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F5A76DF" w14:textId="6D3020DF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>Today is Day 1 of Home Learning, I realize that home learning will and can look different for each family.  Please do not hesitate to reach out through messenger with your concerns or questions you may have.</w:t>
      </w:r>
      <w:r w:rsidR="0095179A">
        <w:rPr>
          <w:sz w:val="28"/>
          <w:szCs w:val="28"/>
        </w:rPr>
        <w:t xml:space="preserve"> Also, my email is carlene.lyons@nbed.nb.ca.</w:t>
      </w:r>
    </w:p>
    <w:p w14:paraId="31C43227" w14:textId="71FEDC25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 xml:space="preserve">Each student has a Home Learning Packet that was sent home in September.  Students are asked to work on this for the next 3 days.  </w:t>
      </w:r>
    </w:p>
    <w:p w14:paraId="59506C54" w14:textId="429D77D5" w:rsidR="00811E55" w:rsidRDefault="00811E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for today students can:</w:t>
      </w:r>
    </w:p>
    <w:p w14:paraId="2E0AF6DA" w14:textId="6B6D9F43" w:rsidR="00811E55" w:rsidRP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E55">
        <w:rPr>
          <w:sz w:val="28"/>
          <w:szCs w:val="28"/>
        </w:rPr>
        <w:t>Read their leveled books from the Home Learning pack or homework bag.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6B984683" w14:textId="22348805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a couple of math sheets from the </w:t>
      </w:r>
      <w:proofErr w:type="spellStart"/>
      <w:r>
        <w:rPr>
          <w:sz w:val="28"/>
          <w:szCs w:val="28"/>
        </w:rPr>
        <w:t>duotang</w:t>
      </w:r>
      <w:proofErr w:type="spellEnd"/>
      <w:r>
        <w:rPr>
          <w:sz w:val="28"/>
          <w:szCs w:val="28"/>
        </w:rPr>
        <w:t xml:space="preserve"> in the Home Learning pack.  Also, we have been working on Patterns in class.  Find some things (toys, food</w:t>
      </w:r>
      <w:r w:rsidR="00A90E4B">
        <w:rPr>
          <w:sz w:val="28"/>
          <w:szCs w:val="28"/>
        </w:rPr>
        <w:t xml:space="preserve">, </w:t>
      </w:r>
      <w:proofErr w:type="spellStart"/>
      <w:proofErr w:type="gramStart"/>
      <w:r w:rsidR="00A90E4B">
        <w:rPr>
          <w:sz w:val="28"/>
          <w:szCs w:val="28"/>
        </w:rPr>
        <w:t>etc</w:t>
      </w:r>
      <w:proofErr w:type="spellEnd"/>
      <w:r w:rsidR="00A90E4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around the house to make an AB (red, blue, red, blue) or ABC (pink, green, yellow, pink, green, yellow) pattern.  </w:t>
      </w:r>
    </w:p>
    <w:p w14:paraId="29EF846D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046DF41" w14:textId="562C1196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review </w:t>
      </w:r>
      <w:r w:rsidRPr="00DC3378">
        <w:rPr>
          <w:b/>
          <w:bCs/>
          <w:sz w:val="28"/>
          <w:szCs w:val="28"/>
        </w:rPr>
        <w:t>et</w:t>
      </w:r>
      <w:r>
        <w:rPr>
          <w:sz w:val="28"/>
          <w:szCs w:val="28"/>
        </w:rPr>
        <w:t xml:space="preserve"> words from last week.  Parents can give your child a quiz on these words.  We will start a new list soon.</w:t>
      </w:r>
    </w:p>
    <w:p w14:paraId="19841DE7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73AB9BC7" w14:textId="5DBD3592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– save this for next day (half scribbler in Home Learning pack)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5401E748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Optional Online activities – Students can use </w:t>
      </w: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for Reading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3378">
        <w:rPr>
          <w:sz w:val="28"/>
          <w:szCs w:val="28"/>
        </w:rPr>
        <w:t xml:space="preserve">The </w:t>
      </w:r>
      <w:r w:rsidR="00A35E44">
        <w:rPr>
          <w:sz w:val="28"/>
          <w:szCs w:val="28"/>
        </w:rPr>
        <w:t xml:space="preserve">instructions and password </w:t>
      </w:r>
      <w:r w:rsidR="00DC3378">
        <w:rPr>
          <w:sz w:val="28"/>
          <w:szCs w:val="28"/>
        </w:rPr>
        <w:t>are</w:t>
      </w:r>
      <w:r w:rsidR="00A35E44">
        <w:rPr>
          <w:sz w:val="28"/>
          <w:szCs w:val="28"/>
        </w:rPr>
        <w:t xml:space="preserve"> in front of agenda.  </w:t>
      </w:r>
      <w:r w:rsidR="00DC3378">
        <w:rPr>
          <w:sz w:val="28"/>
          <w:szCs w:val="28"/>
        </w:rPr>
        <w:t>The l</w:t>
      </w:r>
      <w:r w:rsidR="00A35E44">
        <w:rPr>
          <w:sz w:val="28"/>
          <w:szCs w:val="28"/>
        </w:rPr>
        <w:t>ink is on my teacher page on Blackville School website.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7AE6AFF1" w:rsidR="00A35E44" w:rsidRPr="00A35E44" w:rsidRDefault="00A35E44" w:rsidP="00A35E44">
      <w:pPr>
        <w:pStyle w:val="ListParagraph"/>
        <w:rPr>
          <w:sz w:val="28"/>
          <w:szCs w:val="28"/>
        </w:rPr>
      </w:pPr>
      <w:proofErr w:type="spellStart"/>
      <w:r w:rsidRPr="00A90E4B">
        <w:rPr>
          <w:b/>
          <w:bCs/>
          <w:sz w:val="28"/>
          <w:szCs w:val="28"/>
        </w:rPr>
        <w:t>Dreambox</w:t>
      </w:r>
      <w:proofErr w:type="spellEnd"/>
      <w:r>
        <w:rPr>
          <w:sz w:val="28"/>
          <w:szCs w:val="28"/>
        </w:rPr>
        <w:t xml:space="preserve"> is for Math.  </w:t>
      </w:r>
      <w:r w:rsidR="00DC3378">
        <w:rPr>
          <w:sz w:val="28"/>
          <w:szCs w:val="28"/>
        </w:rPr>
        <w:t>The l</w:t>
      </w:r>
      <w:r>
        <w:rPr>
          <w:sz w:val="28"/>
          <w:szCs w:val="28"/>
        </w:rPr>
        <w:t xml:space="preserve">ink is also on my teacher page.  The classroom code is </w:t>
      </w:r>
      <w:r>
        <w:rPr>
          <w:b/>
          <w:bCs/>
          <w:sz w:val="28"/>
          <w:szCs w:val="28"/>
        </w:rPr>
        <w:t>93922</w:t>
      </w:r>
      <w:r>
        <w:rPr>
          <w:sz w:val="28"/>
          <w:szCs w:val="28"/>
        </w:rPr>
        <w:t>.  Then</w:t>
      </w:r>
      <w:r w:rsidR="00DC3378">
        <w:rPr>
          <w:sz w:val="28"/>
          <w:szCs w:val="28"/>
        </w:rPr>
        <w:t>, the</w:t>
      </w:r>
      <w:r>
        <w:rPr>
          <w:sz w:val="28"/>
          <w:szCs w:val="28"/>
        </w:rPr>
        <w:t xml:space="preserve"> children should remember their password.  It would be a pencil, cat, f</w:t>
      </w:r>
      <w:r w:rsidR="00CA7BA7">
        <w:rPr>
          <w:sz w:val="28"/>
          <w:szCs w:val="28"/>
        </w:rPr>
        <w:t>l</w:t>
      </w:r>
      <w:r>
        <w:rPr>
          <w:sz w:val="28"/>
          <w:szCs w:val="28"/>
        </w:rPr>
        <w:t xml:space="preserve">owers, etc.  If they forget please send me a message.  </w:t>
      </w:r>
    </w:p>
    <w:p w14:paraId="43BF9E15" w14:textId="77777777" w:rsidR="00811E55" w:rsidRDefault="00811E55">
      <w:pPr>
        <w:rPr>
          <w:sz w:val="28"/>
          <w:szCs w:val="28"/>
        </w:rPr>
      </w:pPr>
    </w:p>
    <w:p w14:paraId="29BE35EF" w14:textId="77777777" w:rsidR="00811E55" w:rsidRPr="00811E55" w:rsidRDefault="00811E55">
      <w:pPr>
        <w:rPr>
          <w:sz w:val="28"/>
          <w:szCs w:val="28"/>
        </w:rPr>
      </w:pPr>
    </w:p>
    <w:sectPr w:rsidR="00811E55" w:rsidRPr="0081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516FE8"/>
    <w:rsid w:val="00811E55"/>
    <w:rsid w:val="008B7532"/>
    <w:rsid w:val="0095179A"/>
    <w:rsid w:val="00A35E44"/>
    <w:rsid w:val="00A90E4B"/>
    <w:rsid w:val="00A94592"/>
    <w:rsid w:val="00CA7BA7"/>
    <w:rsid w:val="00D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3</cp:revision>
  <dcterms:created xsi:type="dcterms:W3CDTF">2021-11-02T01:56:00Z</dcterms:created>
  <dcterms:modified xsi:type="dcterms:W3CDTF">2021-11-02T02:33:00Z</dcterms:modified>
</cp:coreProperties>
</file>