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5" w:rsidRPr="006A556F" w:rsidRDefault="003833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4</w:t>
      </w:r>
      <w:r w:rsidR="006A556F" w:rsidRPr="006A556F">
        <w:rPr>
          <w:rFonts w:ascii="Century Gothic" w:hAnsi="Century Gothic"/>
          <w:sz w:val="24"/>
          <w:szCs w:val="24"/>
        </w:rPr>
        <w:t>, 2020</w:t>
      </w:r>
    </w:p>
    <w:p w:rsidR="006A556F" w:rsidRP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sz w:val="24"/>
          <w:szCs w:val="24"/>
        </w:rPr>
        <w:t>Hello Grade 7!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sz w:val="24"/>
          <w:szCs w:val="24"/>
        </w:rPr>
        <w:t xml:space="preserve">I am going to </w:t>
      </w:r>
      <w:r w:rsidR="003833CE">
        <w:rPr>
          <w:rFonts w:ascii="Century Gothic" w:hAnsi="Century Gothic"/>
          <w:sz w:val="24"/>
          <w:szCs w:val="24"/>
        </w:rPr>
        <w:t xml:space="preserve">review last weeks work </w:t>
      </w:r>
      <w:r w:rsidRPr="006A556F">
        <w:rPr>
          <w:rFonts w:ascii="Century Gothic" w:hAnsi="Century Gothic"/>
          <w:sz w:val="24"/>
          <w:szCs w:val="24"/>
        </w:rPr>
        <w:t xml:space="preserve"> in our Math 7. </w:t>
      </w:r>
      <w:r>
        <w:rPr>
          <w:rFonts w:ascii="Century Gothic" w:hAnsi="Century Gothic"/>
          <w:sz w:val="24"/>
          <w:szCs w:val="24"/>
        </w:rPr>
        <w:t xml:space="preserve"> </w:t>
      </w:r>
      <w:r w:rsidR="00DC668F">
        <w:rPr>
          <w:rFonts w:ascii="Century Gothic" w:hAnsi="Century Gothic"/>
          <w:sz w:val="24"/>
          <w:szCs w:val="24"/>
        </w:rPr>
        <w:t xml:space="preserve">For the students that followed along and completed the assigned work, thank you! </w:t>
      </w:r>
      <w:r w:rsidR="00DC668F" w:rsidRPr="00DC668F">
        <w:rPr>
          <w:rFonts w:ascii="Century Gothic" w:hAnsi="Century Gothic"/>
          <w:sz w:val="24"/>
          <w:szCs w:val="24"/>
        </w:rPr>
        <w:sym w:font="Wingdings" w:char="F04A"/>
      </w:r>
      <w:r w:rsidR="009F02AA">
        <w:rPr>
          <w:rFonts w:ascii="Century Gothic" w:hAnsi="Century Gothic"/>
          <w:sz w:val="24"/>
          <w:szCs w:val="24"/>
        </w:rPr>
        <w:t xml:space="preserve">  If y</w:t>
      </w:r>
      <w:r w:rsidR="003833CE">
        <w:rPr>
          <w:rFonts w:ascii="Century Gothic" w:hAnsi="Century Gothic"/>
          <w:sz w:val="24"/>
          <w:szCs w:val="24"/>
        </w:rPr>
        <w:t>ou are just visiting and going to</w:t>
      </w:r>
      <w:r w:rsidR="009F02AA">
        <w:rPr>
          <w:rFonts w:ascii="Century Gothic" w:hAnsi="Century Gothic"/>
          <w:sz w:val="24"/>
          <w:szCs w:val="24"/>
        </w:rPr>
        <w:t xml:space="preserve"> try some Math- great </w:t>
      </w:r>
      <w:r w:rsidR="009F02AA" w:rsidRPr="009F02AA">
        <w:rPr>
          <w:rFonts w:ascii="Century Gothic" w:hAnsi="Century Gothic"/>
          <w:sz w:val="24"/>
          <w:szCs w:val="24"/>
        </w:rPr>
        <w:sym w:font="Wingdings" w:char="F04A"/>
      </w:r>
      <w:r w:rsidR="00DC668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We will still do our Mental Math,</w:t>
      </w:r>
      <w:r w:rsidR="003833CE">
        <w:rPr>
          <w:rFonts w:ascii="Century Gothic" w:hAnsi="Century Gothic"/>
          <w:sz w:val="24"/>
          <w:szCs w:val="24"/>
        </w:rPr>
        <w:t xml:space="preserve"> but we are going to </w:t>
      </w:r>
      <w:r>
        <w:rPr>
          <w:rFonts w:ascii="Century Gothic" w:hAnsi="Century Gothic"/>
          <w:sz w:val="24"/>
          <w:szCs w:val="24"/>
        </w:rPr>
        <w:t xml:space="preserve"> </w:t>
      </w:r>
      <w:r w:rsidR="003833CE">
        <w:rPr>
          <w:rFonts w:ascii="Century Gothic" w:hAnsi="Century Gothic"/>
          <w:sz w:val="24"/>
          <w:szCs w:val="24"/>
        </w:rPr>
        <w:t>review “</w:t>
      </w:r>
      <w:r w:rsidR="003833CE" w:rsidRPr="003833CE">
        <w:rPr>
          <w:rFonts w:ascii="Century Gothic" w:hAnsi="Century Gothic"/>
          <w:b/>
          <w:sz w:val="24"/>
          <w:szCs w:val="24"/>
        </w:rPr>
        <w:t>Circles</w:t>
      </w:r>
      <w:r w:rsidR="003833CE">
        <w:rPr>
          <w:rFonts w:ascii="Century Gothic" w:hAnsi="Century Gothic"/>
          <w:sz w:val="24"/>
          <w:szCs w:val="24"/>
        </w:rPr>
        <w:t>” and</w:t>
      </w:r>
      <w:r>
        <w:rPr>
          <w:rFonts w:ascii="Century Gothic" w:hAnsi="Century Gothic"/>
          <w:sz w:val="24"/>
          <w:szCs w:val="24"/>
        </w:rPr>
        <w:t xml:space="preserve"> “</w:t>
      </w:r>
      <w:r w:rsidR="00277E5F">
        <w:rPr>
          <w:rFonts w:ascii="Century Gothic" w:hAnsi="Century Gothic"/>
          <w:b/>
          <w:sz w:val="24"/>
          <w:szCs w:val="24"/>
        </w:rPr>
        <w:t>Parallelograms</w:t>
      </w:r>
      <w:r>
        <w:rPr>
          <w:rFonts w:ascii="Century Gothic" w:hAnsi="Century Gothic"/>
          <w:b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>.  We will move slowly</w:t>
      </w:r>
      <w:r w:rsidR="003833CE">
        <w:rPr>
          <w:rFonts w:ascii="Century Gothic" w:hAnsi="Century Gothic"/>
          <w:sz w:val="24"/>
          <w:szCs w:val="24"/>
        </w:rPr>
        <w:t xml:space="preserve"> for our review</w:t>
      </w:r>
      <w:r>
        <w:rPr>
          <w:rFonts w:ascii="Century Gothic" w:hAnsi="Century Gothic"/>
          <w:sz w:val="24"/>
          <w:szCs w:val="24"/>
        </w:rPr>
        <w:t>, so that you are able to remember vocabulary and the formula</w:t>
      </w:r>
      <w:r w:rsidR="003833CE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that you need for this outcome.  *Please send me ANY questions about anything we are doing this week!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732EC" w:rsidRDefault="006732EC">
      <w:pPr>
        <w:rPr>
          <w:rFonts w:ascii="Century Gothic" w:hAnsi="Century Gothic"/>
          <w:sz w:val="24"/>
          <w:szCs w:val="24"/>
        </w:rPr>
      </w:pPr>
    </w:p>
    <w:p w:rsidR="006732EC" w:rsidRDefault="006732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a great week </w:t>
      </w:r>
      <w:r w:rsidRPr="006732EC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Monday</w:t>
      </w:r>
      <w:r>
        <w:rPr>
          <w:rFonts w:ascii="Century Gothic" w:hAnsi="Century Gothic"/>
          <w:sz w:val="24"/>
          <w:szCs w:val="24"/>
        </w:rPr>
        <w:t xml:space="preserve"> –</w:t>
      </w:r>
      <w:r w:rsidR="003833CE">
        <w:rPr>
          <w:rFonts w:ascii="Century Gothic" w:hAnsi="Century Gothic"/>
          <w:sz w:val="24"/>
          <w:szCs w:val="24"/>
        </w:rPr>
        <w:t>Review Circles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Tuesday</w:t>
      </w:r>
      <w:r w:rsidR="007C417C">
        <w:rPr>
          <w:rFonts w:ascii="Century Gothic" w:hAnsi="Century Gothic"/>
          <w:sz w:val="24"/>
          <w:szCs w:val="24"/>
        </w:rPr>
        <w:t xml:space="preserve"> – </w:t>
      </w:r>
      <w:r w:rsidR="00277E5F">
        <w:rPr>
          <w:rFonts w:ascii="Century Gothic" w:hAnsi="Century Gothic"/>
          <w:sz w:val="24"/>
          <w:szCs w:val="24"/>
        </w:rPr>
        <w:t xml:space="preserve"> formula practise</w:t>
      </w:r>
      <w:r w:rsidR="003833CE">
        <w:rPr>
          <w:rFonts w:ascii="Century Gothic" w:hAnsi="Century Gothic"/>
          <w:sz w:val="24"/>
          <w:szCs w:val="24"/>
        </w:rPr>
        <w:t xml:space="preserve"> for circles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Wednesday</w:t>
      </w:r>
      <w:r w:rsidR="003833CE">
        <w:rPr>
          <w:rFonts w:ascii="Century Gothic" w:hAnsi="Century Gothic"/>
          <w:sz w:val="24"/>
          <w:szCs w:val="24"/>
        </w:rPr>
        <w:t xml:space="preserve"> –</w:t>
      </w:r>
      <w:r w:rsidR="00277E5F">
        <w:rPr>
          <w:rFonts w:ascii="Century Gothic" w:hAnsi="Century Gothic"/>
          <w:sz w:val="24"/>
          <w:szCs w:val="24"/>
        </w:rPr>
        <w:t xml:space="preserve"> formula practise</w:t>
      </w:r>
      <w:r w:rsidR="003833CE">
        <w:rPr>
          <w:rFonts w:ascii="Century Gothic" w:hAnsi="Century Gothic"/>
          <w:sz w:val="24"/>
          <w:szCs w:val="24"/>
        </w:rPr>
        <w:t xml:space="preserve"> for parallelograms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Thursday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3833CE">
        <w:rPr>
          <w:rFonts w:ascii="Century Gothic" w:hAnsi="Century Gothic"/>
          <w:sz w:val="24"/>
          <w:szCs w:val="24"/>
        </w:rPr>
        <w:t>What if you have to find the “other” dimensi</w:t>
      </w:r>
      <w:r w:rsidR="00277E5F">
        <w:rPr>
          <w:rFonts w:ascii="Century Gothic" w:hAnsi="Century Gothic"/>
          <w:sz w:val="24"/>
          <w:szCs w:val="24"/>
        </w:rPr>
        <w:t>on?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Friday</w:t>
      </w:r>
      <w:r>
        <w:rPr>
          <w:rFonts w:ascii="Century Gothic" w:hAnsi="Century Gothic"/>
          <w:sz w:val="24"/>
          <w:szCs w:val="24"/>
        </w:rPr>
        <w:t xml:space="preserve"> – a “mini” </w:t>
      </w:r>
      <w:r w:rsidR="00126F4E">
        <w:rPr>
          <w:rFonts w:ascii="Century Gothic" w:hAnsi="Century Gothic"/>
          <w:sz w:val="24"/>
          <w:szCs w:val="24"/>
        </w:rPr>
        <w:t>assignment</w:t>
      </w:r>
      <w:r>
        <w:rPr>
          <w:rFonts w:ascii="Century Gothic" w:hAnsi="Century Gothic"/>
          <w:sz w:val="24"/>
          <w:szCs w:val="24"/>
        </w:rPr>
        <w:t xml:space="preserve"> for review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*Remember, do what you are comfortable with.  Do a little or it all, as long as you are doing something to keep your </w:t>
      </w:r>
      <w:r w:rsidR="00126F4E">
        <w:rPr>
          <w:rFonts w:ascii="Century Gothic" w:hAnsi="Century Gothic"/>
          <w:sz w:val="24"/>
          <w:szCs w:val="24"/>
        </w:rPr>
        <w:t>math</w:t>
      </w:r>
      <w:r>
        <w:rPr>
          <w:rFonts w:ascii="Century Gothic" w:hAnsi="Century Gothic"/>
          <w:sz w:val="24"/>
          <w:szCs w:val="24"/>
        </w:rPr>
        <w:t xml:space="preserve"> </w:t>
      </w:r>
      <w:r w:rsidR="00126F4E">
        <w:rPr>
          <w:rFonts w:ascii="Century Gothic" w:hAnsi="Century Gothic"/>
          <w:sz w:val="24"/>
          <w:szCs w:val="24"/>
        </w:rPr>
        <w:t>skills</w:t>
      </w:r>
      <w:r>
        <w:rPr>
          <w:rFonts w:ascii="Century Gothic" w:hAnsi="Century Gothic"/>
          <w:sz w:val="24"/>
          <w:szCs w:val="24"/>
        </w:rPr>
        <w:t xml:space="preserve"> fresh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6A556F">
        <w:rPr>
          <w:rFonts w:ascii="Century Gothic" w:hAnsi="Century Gothic"/>
          <w:sz w:val="24"/>
          <w:szCs w:val="24"/>
          <w:u w:val="single"/>
        </w:rPr>
        <w:t>Monday (mm)</w:t>
      </w: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8B2651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7D806597" wp14:editId="5B49026F">
            <wp:extent cx="3262745" cy="19883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1794" cy="199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Tuesday (mm)</w:t>
      </w:r>
    </w:p>
    <w:p w:rsidR="008B2651" w:rsidRDefault="008B2651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723E13EE" wp14:editId="626E4D46">
            <wp:extent cx="3498273" cy="2203045"/>
            <wp:effectExtent l="0" t="0" r="698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8265" cy="220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E5F" w:rsidRDefault="00277E5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6A556F">
        <w:rPr>
          <w:rFonts w:ascii="Century Gothic" w:hAnsi="Century Gothic"/>
          <w:sz w:val="24"/>
          <w:szCs w:val="24"/>
          <w:u w:val="single"/>
        </w:rPr>
        <w:t>Wednesday (mm)</w:t>
      </w:r>
    </w:p>
    <w:p w:rsidR="008B2651" w:rsidRDefault="008B2651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0A1582C7" wp14:editId="5FFC91E4">
            <wp:extent cx="3406735" cy="2244437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4793" cy="224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E5F" w:rsidRPr="006A556F" w:rsidRDefault="00277E5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Pr="00277E5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277E5F">
        <w:rPr>
          <w:rFonts w:ascii="Century Gothic" w:hAnsi="Century Gothic"/>
          <w:sz w:val="24"/>
          <w:szCs w:val="24"/>
          <w:u w:val="single"/>
        </w:rPr>
        <w:t>Thursday (mm)</w:t>
      </w:r>
    </w:p>
    <w:p w:rsidR="006A556F" w:rsidRDefault="008B2651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6F342978" wp14:editId="48DEC3DD">
            <wp:extent cx="3501177" cy="2417618"/>
            <wp:effectExtent l="0" t="0" r="444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8936" cy="24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P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A001D3">
      <w:pPr>
        <w:rPr>
          <w:rFonts w:ascii="Century Gothic" w:hAnsi="Century Gothic"/>
          <w:sz w:val="24"/>
          <w:szCs w:val="24"/>
          <w:u w:val="single"/>
        </w:rPr>
      </w:pPr>
      <w:r w:rsidRPr="00277E5F">
        <w:rPr>
          <w:rFonts w:ascii="Century Gothic" w:hAnsi="Century Gothic"/>
          <w:sz w:val="24"/>
          <w:szCs w:val="24"/>
          <w:u w:val="single"/>
        </w:rPr>
        <w:t>Friday (mm)</w:t>
      </w:r>
    </w:p>
    <w:p w:rsidR="00277E5F" w:rsidRPr="00277E5F" w:rsidRDefault="008B2651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403CF9B" wp14:editId="0A9FE6DA">
            <wp:extent cx="3491345" cy="23113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9436" cy="23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D3" w:rsidRDefault="00A001D3">
      <w:pPr>
        <w:rPr>
          <w:rFonts w:ascii="Century Gothic" w:hAnsi="Century Gothic"/>
          <w:sz w:val="24"/>
          <w:szCs w:val="24"/>
        </w:rPr>
      </w:pPr>
    </w:p>
    <w:p w:rsidR="00A001D3" w:rsidRDefault="00A001D3">
      <w:pPr>
        <w:rPr>
          <w:rFonts w:ascii="Century Gothic" w:hAnsi="Century Gothic"/>
          <w:sz w:val="24"/>
          <w:szCs w:val="24"/>
        </w:rPr>
      </w:pPr>
    </w:p>
    <w:p w:rsidR="00A001D3" w:rsidRDefault="0033052F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Monday </w:t>
      </w:r>
    </w:p>
    <w:p w:rsidR="003833CE" w:rsidRDefault="003833CE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1C09F91B" wp14:editId="16446E45">
            <wp:extent cx="4953000" cy="413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CE" w:rsidRPr="00607E19" w:rsidRDefault="003833CE">
      <w:pPr>
        <w:rPr>
          <w:rFonts w:ascii="Century Gothic" w:hAnsi="Century Gothic"/>
          <w:b/>
          <w:sz w:val="24"/>
          <w:szCs w:val="24"/>
          <w:u w:val="single"/>
        </w:rPr>
      </w:pPr>
    </w:p>
    <w:p w:rsidR="00607E19" w:rsidRDefault="003833CE" w:rsidP="00607E1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9D0EA8B" wp14:editId="60A09A63">
            <wp:extent cx="48958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CE" w:rsidRPr="00607E19" w:rsidRDefault="003833CE" w:rsidP="00607E19">
      <w:pPr>
        <w:rPr>
          <w:rFonts w:ascii="Century Gothic" w:hAnsi="Century Gothic"/>
          <w:sz w:val="24"/>
          <w:szCs w:val="24"/>
        </w:rPr>
      </w:pPr>
    </w:p>
    <w:p w:rsidR="00BD6E8B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  <w:r w:rsidRPr="003833CE">
        <w:rPr>
          <w:rFonts w:ascii="Century Gothic" w:hAnsi="Century Gothic"/>
          <w:b/>
          <w:sz w:val="24"/>
          <w:szCs w:val="24"/>
          <w:u w:val="single"/>
        </w:rPr>
        <w:t>Tuesday</w:t>
      </w:r>
    </w:p>
    <w:p w:rsidR="003833CE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4B245247" wp14:editId="17324EF0">
            <wp:extent cx="501015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CE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01A405DA" wp14:editId="6CEF37F3">
            <wp:extent cx="5305425" cy="1390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CE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3833CE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Wednesday</w:t>
      </w:r>
    </w:p>
    <w:p w:rsidR="003833CE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3833CE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25A37FFD" wp14:editId="1BFD96BC">
            <wp:extent cx="4676775" cy="518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CE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3833CE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Thursday</w:t>
      </w:r>
    </w:p>
    <w:p w:rsidR="003833CE" w:rsidRDefault="003833CE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8B2651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BB89E72" wp14:editId="36E7C22A">
            <wp:extent cx="5943600" cy="13296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51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8B2651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8B2651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3833CE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25888A51" wp14:editId="6359962F">
            <wp:extent cx="4876800" cy="129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51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8B2651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Friday</w:t>
      </w:r>
    </w:p>
    <w:p w:rsidR="008B2651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381E03D8" wp14:editId="22AE091E">
            <wp:extent cx="3857625" cy="3438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51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8B2651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7946AC10" wp14:editId="12E18B72">
            <wp:extent cx="5943600" cy="12007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51" w:rsidRPr="003833CE" w:rsidRDefault="008B2651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sectPr w:rsidR="008B2651" w:rsidRPr="00383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6DC"/>
    <w:multiLevelType w:val="hybridMultilevel"/>
    <w:tmpl w:val="46E656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BD2"/>
    <w:multiLevelType w:val="hybridMultilevel"/>
    <w:tmpl w:val="2D14E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53961"/>
    <w:multiLevelType w:val="hybridMultilevel"/>
    <w:tmpl w:val="CEA04494"/>
    <w:lvl w:ilvl="0" w:tplc="348C4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F"/>
    <w:rsid w:val="00126F4E"/>
    <w:rsid w:val="001C4C6E"/>
    <w:rsid w:val="00277E5F"/>
    <w:rsid w:val="002812AC"/>
    <w:rsid w:val="0033052F"/>
    <w:rsid w:val="003833CE"/>
    <w:rsid w:val="00607E19"/>
    <w:rsid w:val="006732EC"/>
    <w:rsid w:val="006A556F"/>
    <w:rsid w:val="007C417C"/>
    <w:rsid w:val="008B2651"/>
    <w:rsid w:val="00960AD1"/>
    <w:rsid w:val="00975688"/>
    <w:rsid w:val="009F02AA"/>
    <w:rsid w:val="00A001D3"/>
    <w:rsid w:val="00A17FC8"/>
    <w:rsid w:val="00A26095"/>
    <w:rsid w:val="00A5151C"/>
    <w:rsid w:val="00BD6E8B"/>
    <w:rsid w:val="00D3646A"/>
    <w:rsid w:val="00D50119"/>
    <w:rsid w:val="00D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1633-63AC-453A-B89E-551A64E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E19"/>
    <w:pPr>
      <w:ind w:left="720"/>
      <w:contextualSpacing/>
    </w:pPr>
  </w:style>
  <w:style w:type="paragraph" w:styleId="NoSpacing">
    <w:name w:val="No Spacing"/>
    <w:uiPriority w:val="1"/>
    <w:qFormat/>
    <w:rsid w:val="0012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(ASD-N)</dc:creator>
  <cp:keywords/>
  <dc:description/>
  <cp:lastModifiedBy>Moody, Tracey Lynn (ASD-N)</cp:lastModifiedBy>
  <cp:revision>2</cp:revision>
  <dcterms:created xsi:type="dcterms:W3CDTF">2020-05-04T14:11:00Z</dcterms:created>
  <dcterms:modified xsi:type="dcterms:W3CDTF">2020-05-04T14:11:00Z</dcterms:modified>
</cp:coreProperties>
</file>