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7F" w:rsidRDefault="00CE7433">
      <w:r>
        <w:t>English 112</w:t>
      </w:r>
    </w:p>
    <w:p w:rsidR="00CE7433" w:rsidRDefault="00CE7433">
      <w:r>
        <w:t>January 2020</w:t>
      </w:r>
      <w:bookmarkStart w:id="0" w:name="_GoBack"/>
      <w:bookmarkEnd w:id="0"/>
      <w:r>
        <w:t xml:space="preserve"> Exam Outline</w:t>
      </w:r>
    </w:p>
    <w:p w:rsidR="00CE7433" w:rsidRDefault="00CE7433" w:rsidP="00CE7433">
      <w:pPr>
        <w:pStyle w:val="ListParagraph"/>
        <w:numPr>
          <w:ilvl w:val="0"/>
          <w:numId w:val="1"/>
        </w:numPr>
      </w:pPr>
      <w:r>
        <w:t>Authors to know: The Doll’s House</w:t>
      </w:r>
    </w:p>
    <w:p w:rsidR="00CE7433" w:rsidRDefault="00CE7433">
      <w:r>
        <w:tab/>
      </w:r>
      <w:r>
        <w:tab/>
        <w:t>The Ambitious Guest (Scarlett Letter)</w:t>
      </w:r>
    </w:p>
    <w:p w:rsidR="00CE7433" w:rsidRDefault="00CE7433" w:rsidP="00CE7433">
      <w:pPr>
        <w:pStyle w:val="ListParagraph"/>
        <w:numPr>
          <w:ilvl w:val="0"/>
          <w:numId w:val="1"/>
        </w:numPr>
      </w:pPr>
      <w:r>
        <w:t>The Lottery – general plot and atmosphere present?</w:t>
      </w:r>
    </w:p>
    <w:p w:rsidR="00CE7433" w:rsidRDefault="00CE7433" w:rsidP="00CE7433">
      <w:pPr>
        <w:pStyle w:val="ListParagraph"/>
        <w:numPr>
          <w:ilvl w:val="0"/>
          <w:numId w:val="1"/>
        </w:numPr>
      </w:pPr>
      <w:r>
        <w:t>Twins – General plot and motive?</w:t>
      </w:r>
    </w:p>
    <w:p w:rsidR="00CE7433" w:rsidRDefault="00CE7433" w:rsidP="00CE7433">
      <w:pPr>
        <w:pStyle w:val="ListParagraph"/>
        <w:numPr>
          <w:ilvl w:val="0"/>
          <w:numId w:val="1"/>
        </w:numPr>
      </w:pPr>
      <w:r>
        <w:t>The Possibility of Evil – general plot and why townspeople are upset?</w:t>
      </w:r>
    </w:p>
    <w:p w:rsidR="00CE7433" w:rsidRDefault="00CE7433" w:rsidP="00CE7433"/>
    <w:p w:rsidR="00CE7433" w:rsidRDefault="00CE7433" w:rsidP="00CE7433">
      <w:pPr>
        <w:pStyle w:val="ListParagraph"/>
        <w:numPr>
          <w:ilvl w:val="0"/>
          <w:numId w:val="1"/>
        </w:numPr>
      </w:pPr>
      <w:r>
        <w:t>Poems – given 2 poems and 10 multiple choice questions to answer for both (10 in total)</w:t>
      </w:r>
    </w:p>
    <w:p w:rsidR="00CE7433" w:rsidRDefault="00CE7433" w:rsidP="00CE7433">
      <w:pPr>
        <w:pStyle w:val="ListParagraph"/>
        <w:numPr>
          <w:ilvl w:val="0"/>
          <w:numId w:val="1"/>
        </w:numPr>
      </w:pPr>
      <w:r>
        <w:t>Literary Devices you MUST know for fill in the blanks:</w:t>
      </w:r>
    </w:p>
    <w:p w:rsidR="00CE7433" w:rsidRDefault="00CE7433" w:rsidP="00CE7433">
      <w:pPr>
        <w:pStyle w:val="ListParagraph"/>
        <w:numPr>
          <w:ilvl w:val="0"/>
          <w:numId w:val="2"/>
        </w:numPr>
      </w:pPr>
      <w:r>
        <w:t>Diction</w:t>
      </w:r>
    </w:p>
    <w:p w:rsidR="00CE7433" w:rsidRDefault="00CE7433" w:rsidP="00CE7433">
      <w:pPr>
        <w:pStyle w:val="ListParagraph"/>
        <w:numPr>
          <w:ilvl w:val="0"/>
          <w:numId w:val="2"/>
        </w:numPr>
      </w:pPr>
      <w:r>
        <w:t>Assonance</w:t>
      </w:r>
    </w:p>
    <w:p w:rsidR="00CE7433" w:rsidRDefault="00CE7433" w:rsidP="00CE7433">
      <w:pPr>
        <w:pStyle w:val="ListParagraph"/>
        <w:numPr>
          <w:ilvl w:val="0"/>
          <w:numId w:val="2"/>
        </w:numPr>
      </w:pPr>
      <w:r>
        <w:t>Allusion</w:t>
      </w:r>
    </w:p>
    <w:p w:rsidR="00CE7433" w:rsidRDefault="00CE7433" w:rsidP="00CE7433">
      <w:pPr>
        <w:pStyle w:val="ListParagraph"/>
        <w:numPr>
          <w:ilvl w:val="0"/>
          <w:numId w:val="2"/>
        </w:numPr>
      </w:pPr>
      <w:r>
        <w:t>Imagery</w:t>
      </w:r>
    </w:p>
    <w:p w:rsidR="00CE7433" w:rsidRDefault="00CE7433" w:rsidP="00CE7433">
      <w:pPr>
        <w:pStyle w:val="ListParagraph"/>
        <w:numPr>
          <w:ilvl w:val="0"/>
          <w:numId w:val="2"/>
        </w:numPr>
      </w:pPr>
      <w:r>
        <w:t>Onomatopoeia</w:t>
      </w:r>
    </w:p>
    <w:p w:rsidR="00CE7433" w:rsidRDefault="00CE7433" w:rsidP="00CE7433">
      <w:pPr>
        <w:pStyle w:val="ListParagraph"/>
        <w:numPr>
          <w:ilvl w:val="0"/>
          <w:numId w:val="2"/>
        </w:numPr>
      </w:pPr>
      <w:r>
        <w:t>Types of irony</w:t>
      </w:r>
    </w:p>
    <w:p w:rsidR="00CE7433" w:rsidRDefault="00CE7433" w:rsidP="00CE7433">
      <w:pPr>
        <w:pStyle w:val="ListParagraph"/>
        <w:numPr>
          <w:ilvl w:val="0"/>
          <w:numId w:val="2"/>
        </w:numPr>
      </w:pPr>
      <w:r>
        <w:t>Figurative language</w:t>
      </w:r>
    </w:p>
    <w:p w:rsidR="00CE7433" w:rsidRDefault="00CE7433" w:rsidP="00CE7433">
      <w:pPr>
        <w:pStyle w:val="ListParagraph"/>
        <w:numPr>
          <w:ilvl w:val="0"/>
          <w:numId w:val="2"/>
        </w:numPr>
      </w:pPr>
      <w:r>
        <w:t>Allusion</w:t>
      </w:r>
    </w:p>
    <w:p w:rsidR="00CE7433" w:rsidRDefault="00CE7433" w:rsidP="00CE7433">
      <w:pPr>
        <w:pStyle w:val="ListParagraph"/>
        <w:numPr>
          <w:ilvl w:val="0"/>
          <w:numId w:val="2"/>
        </w:numPr>
      </w:pPr>
      <w:r>
        <w:t>Symbolism</w:t>
      </w:r>
    </w:p>
    <w:p w:rsidR="00CE7433" w:rsidRDefault="00CE7433" w:rsidP="00CE7433">
      <w:pPr>
        <w:pStyle w:val="ListParagraph"/>
        <w:numPr>
          <w:ilvl w:val="0"/>
          <w:numId w:val="2"/>
        </w:numPr>
      </w:pPr>
      <w:r>
        <w:t>Connotation</w:t>
      </w:r>
    </w:p>
    <w:p w:rsidR="00CE7433" w:rsidRDefault="00CE7433" w:rsidP="00CE7433">
      <w:pPr>
        <w:pStyle w:val="ListParagraph"/>
        <w:numPr>
          <w:ilvl w:val="0"/>
          <w:numId w:val="2"/>
        </w:numPr>
      </w:pPr>
      <w:r>
        <w:t>Denotation</w:t>
      </w:r>
    </w:p>
    <w:p w:rsidR="00CE7433" w:rsidRDefault="00CE7433" w:rsidP="00CE7433">
      <w:pPr>
        <w:pStyle w:val="ListParagraph"/>
        <w:numPr>
          <w:ilvl w:val="0"/>
          <w:numId w:val="3"/>
        </w:numPr>
      </w:pPr>
      <w:r>
        <w:t>Article Evaluation – you will be given an article to read and you will have to answer questions about the article</w:t>
      </w:r>
    </w:p>
    <w:p w:rsidR="00CE7433" w:rsidRDefault="00CE7433" w:rsidP="00CE7433">
      <w:pPr>
        <w:pStyle w:val="ListParagraph"/>
        <w:numPr>
          <w:ilvl w:val="0"/>
          <w:numId w:val="3"/>
        </w:numPr>
      </w:pPr>
      <w:r>
        <w:t>You will not be required to complete an essay on the exam because you are doing the take home section for Of Mice and Men. The responses you are required to do for the take home will act as the essay section for the exam.</w:t>
      </w:r>
    </w:p>
    <w:p w:rsidR="00CE7433" w:rsidRDefault="00CE7433"/>
    <w:sectPr w:rsidR="00CE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0D93"/>
    <w:multiLevelType w:val="hybridMultilevel"/>
    <w:tmpl w:val="D2C45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64562"/>
    <w:multiLevelType w:val="hybridMultilevel"/>
    <w:tmpl w:val="E42E3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15646"/>
    <w:multiLevelType w:val="hybridMultilevel"/>
    <w:tmpl w:val="0C8A55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33"/>
    <w:rsid w:val="0026577F"/>
    <w:rsid w:val="00C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1E66"/>
  <w15:chartTrackingRefBased/>
  <w15:docId w15:val="{4093214C-58CC-4E9C-8628-5DD8DB4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2020-01-14T15:04:00Z</dcterms:created>
  <dcterms:modified xsi:type="dcterms:W3CDTF">2020-01-14T15:12:00Z</dcterms:modified>
</cp:coreProperties>
</file>