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C92" w:rsidRPr="00EE458D" w:rsidRDefault="005B2A06" w:rsidP="00015C92">
      <w:pPr>
        <w:autoSpaceDE w:val="0"/>
        <w:autoSpaceDN w:val="0"/>
        <w:adjustRightInd w:val="0"/>
        <w:spacing w:after="30" w:line="240" w:lineRule="auto"/>
        <w:rPr>
          <w:rFonts w:ascii="Comic Sans MS" w:hAnsi="Comic Sans MS" w:cs="Times New Roman"/>
          <w:b/>
          <w:bCs/>
          <w:color w:val="0000FF"/>
          <w:sz w:val="24"/>
          <w:szCs w:val="24"/>
          <w:u w:val="single"/>
        </w:rPr>
      </w:pPr>
      <w:r w:rsidRPr="00EE458D">
        <w:rPr>
          <w:rFonts w:ascii="Comic Sans MS" w:hAnsi="Comic Sans MS" w:cs="Times New Roman"/>
          <w:b/>
          <w:bCs/>
          <w:color w:val="0000FF"/>
          <w:sz w:val="24"/>
          <w:szCs w:val="24"/>
          <w:u w:val="single"/>
        </w:rPr>
        <w:t xml:space="preserve">Quiz Review: </w:t>
      </w:r>
    </w:p>
    <w:p w:rsidR="005B2A06" w:rsidRPr="00EE458D" w:rsidRDefault="005B2A06" w:rsidP="00015C92">
      <w:pPr>
        <w:autoSpaceDE w:val="0"/>
        <w:autoSpaceDN w:val="0"/>
        <w:adjustRightInd w:val="0"/>
        <w:spacing w:after="30" w:line="240" w:lineRule="auto"/>
        <w:rPr>
          <w:rFonts w:ascii="Comic Sans MS" w:hAnsi="Comic Sans MS" w:cs="Times New Roman"/>
          <w:b/>
          <w:bCs/>
          <w:color w:val="0000FF"/>
          <w:sz w:val="24"/>
          <w:szCs w:val="24"/>
          <w:u w:val="single"/>
        </w:rPr>
      </w:pPr>
    </w:p>
    <w:p w:rsidR="005B2A06" w:rsidRPr="00EE458D" w:rsidRDefault="005B2A06" w:rsidP="005B2A06">
      <w:pPr>
        <w:autoSpaceDE w:val="0"/>
        <w:autoSpaceDN w:val="0"/>
        <w:adjustRightInd w:val="0"/>
        <w:spacing w:after="30" w:line="240" w:lineRule="auto"/>
        <w:rPr>
          <w:rFonts w:ascii="Comic Sans MS" w:hAnsi="Comic Sans MS" w:cs="Times New Roman"/>
          <w:b/>
          <w:bCs/>
          <w:color w:val="0000FF"/>
          <w:sz w:val="24"/>
          <w:szCs w:val="24"/>
          <w:u w:val="single"/>
        </w:rPr>
      </w:pPr>
      <w:r w:rsidRPr="00EE458D">
        <w:rPr>
          <w:rFonts w:ascii="Comic Sans MS" w:hAnsi="Comic Sans MS" w:cs="Times New Roman"/>
          <w:b/>
          <w:bCs/>
          <w:color w:val="0000FF"/>
          <w:sz w:val="24"/>
          <w:szCs w:val="24"/>
          <w:u w:val="single"/>
        </w:rPr>
        <w:t xml:space="preserve">Terms: </w:t>
      </w:r>
    </w:p>
    <w:p w:rsidR="005B2A06" w:rsidRPr="00EE458D" w:rsidRDefault="005B2A06" w:rsidP="005B2A06">
      <w:pPr>
        <w:autoSpaceDE w:val="0"/>
        <w:autoSpaceDN w:val="0"/>
        <w:adjustRightInd w:val="0"/>
        <w:spacing w:after="30" w:line="240" w:lineRule="auto"/>
        <w:rPr>
          <w:rFonts w:ascii="Comic Sans MS" w:hAnsi="Comic Sans MS" w:cs="Times New Roman"/>
          <w:b/>
          <w:bCs/>
          <w:color w:val="0000FF"/>
          <w:sz w:val="24"/>
          <w:szCs w:val="24"/>
          <w:u w:val="single"/>
        </w:rPr>
      </w:pPr>
    </w:p>
    <w:p w:rsidR="00015C92" w:rsidRPr="00EE458D" w:rsidRDefault="00015C92" w:rsidP="005B2A06">
      <w:pPr>
        <w:autoSpaceDE w:val="0"/>
        <w:autoSpaceDN w:val="0"/>
        <w:adjustRightInd w:val="0"/>
        <w:spacing w:after="30" w:line="240" w:lineRule="auto"/>
        <w:rPr>
          <w:rFonts w:ascii="Comic Sans MS" w:hAnsi="Comic Sans MS" w:cs="Times New Roman"/>
          <w:color w:val="0000FF"/>
          <w:sz w:val="24"/>
          <w:szCs w:val="24"/>
        </w:rPr>
      </w:pPr>
      <w:r w:rsidRPr="00EE458D">
        <w:rPr>
          <w:rFonts w:ascii="Comic Sans MS" w:hAnsi="Comic Sans MS" w:cs="Times New Roman"/>
          <w:b/>
          <w:bCs/>
          <w:color w:val="0000FF"/>
          <w:sz w:val="24"/>
          <w:szCs w:val="24"/>
          <w:u w:val="single"/>
        </w:rPr>
        <w:t>Taxonomy</w:t>
      </w:r>
      <w:r w:rsidRPr="00EE458D">
        <w:rPr>
          <w:rFonts w:ascii="Comic Sans MS" w:hAnsi="Comic Sans MS" w:cs="Times New Roman"/>
          <w:color w:val="0000FF"/>
          <w:sz w:val="24"/>
          <w:szCs w:val="24"/>
        </w:rPr>
        <w:t xml:space="preserve"> - is the science of grouping or organizing things into groups based on common characteristics.</w:t>
      </w:r>
    </w:p>
    <w:p w:rsidR="008D6FD5" w:rsidRPr="00EE458D" w:rsidRDefault="00EE458D">
      <w:pPr>
        <w:rPr>
          <w:rFonts w:ascii="Comic Sans MS" w:hAnsi="Comic Sans MS"/>
          <w:sz w:val="24"/>
          <w:szCs w:val="24"/>
        </w:rPr>
      </w:pPr>
    </w:p>
    <w:p w:rsidR="00015C92" w:rsidRPr="00EE458D" w:rsidRDefault="00015C92" w:rsidP="00015C92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EE458D">
        <w:rPr>
          <w:rFonts w:ascii="Comic Sans MS" w:hAnsi="Comic Sans MS" w:cs="Times New Roman"/>
          <w:b/>
          <w:bCs/>
          <w:color w:val="00008B"/>
          <w:sz w:val="24"/>
          <w:szCs w:val="24"/>
        </w:rPr>
        <w:t>Ecology</w:t>
      </w:r>
      <w:r w:rsidRPr="00EE458D">
        <w:rPr>
          <w:rFonts w:ascii="Comic Sans MS" w:hAnsi="Comic Sans MS" w:cs="Times New Roman"/>
          <w:color w:val="000000"/>
          <w:sz w:val="24"/>
          <w:szCs w:val="24"/>
        </w:rPr>
        <w:t xml:space="preserve"> is the study of how living things interact with each other</w:t>
      </w:r>
      <w:r w:rsidRPr="00EE458D">
        <w:rPr>
          <w:rFonts w:ascii="Comic Sans MS" w:hAnsi="Comic Sans MS" w:cs="Times New Roman"/>
          <w:color w:val="000000"/>
          <w:sz w:val="24"/>
          <w:szCs w:val="24"/>
        </w:rPr>
        <w:t xml:space="preserve">. </w:t>
      </w:r>
    </w:p>
    <w:p w:rsidR="00015C92" w:rsidRPr="00EE458D" w:rsidRDefault="00015C92" w:rsidP="00015C92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015C92" w:rsidRPr="00EE458D" w:rsidRDefault="00015C92" w:rsidP="00015C92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EE458D">
        <w:rPr>
          <w:rFonts w:ascii="Comic Sans MS" w:hAnsi="Comic Sans MS" w:cs="Times New Roman"/>
          <w:b/>
          <w:bCs/>
          <w:color w:val="000000"/>
          <w:sz w:val="24"/>
          <w:szCs w:val="24"/>
        </w:rPr>
        <w:t>Biotic</w:t>
      </w:r>
      <w:r w:rsidRPr="00EE458D">
        <w:rPr>
          <w:rFonts w:ascii="Comic Sans MS" w:hAnsi="Comic Sans MS" w:cs="Times New Roman"/>
          <w:color w:val="000000"/>
          <w:sz w:val="24"/>
          <w:szCs w:val="24"/>
        </w:rPr>
        <w:t xml:space="preserve"> are living factors include plant, animals and dead organisms. </w:t>
      </w:r>
    </w:p>
    <w:p w:rsidR="00015C92" w:rsidRPr="00EE458D" w:rsidRDefault="00015C92" w:rsidP="00015C92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015C92" w:rsidRPr="00EE458D" w:rsidRDefault="00015C92" w:rsidP="00015C92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EE458D">
        <w:rPr>
          <w:rFonts w:ascii="Comic Sans MS" w:hAnsi="Comic Sans MS" w:cs="Times New Roman"/>
          <w:b/>
          <w:bCs/>
          <w:color w:val="000000"/>
          <w:sz w:val="24"/>
          <w:szCs w:val="24"/>
        </w:rPr>
        <w:t>Abiotic</w:t>
      </w:r>
      <w:r w:rsidRPr="00EE458D">
        <w:rPr>
          <w:rFonts w:ascii="Comic Sans MS" w:hAnsi="Comic Sans MS" w:cs="Times New Roman"/>
          <w:color w:val="000000"/>
          <w:sz w:val="24"/>
          <w:szCs w:val="24"/>
        </w:rPr>
        <w:t xml:space="preserve"> are nonliving factors t</w:t>
      </w:r>
      <w:r w:rsidRPr="00EE458D">
        <w:rPr>
          <w:rFonts w:ascii="Comic Sans MS" w:hAnsi="Comic Sans MS" w:cs="Times New Roman"/>
          <w:color w:val="000000"/>
          <w:sz w:val="24"/>
          <w:szCs w:val="24"/>
        </w:rPr>
        <w:t xml:space="preserve">hat affect other living things. </w:t>
      </w:r>
    </w:p>
    <w:p w:rsidR="00015C92" w:rsidRPr="00EE458D" w:rsidRDefault="00015C92" w:rsidP="00015C92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015C92" w:rsidRPr="00EE458D" w:rsidRDefault="00015C92" w:rsidP="00015C92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Times New Roman"/>
          <w:b/>
          <w:color w:val="000000"/>
          <w:sz w:val="24"/>
          <w:szCs w:val="24"/>
          <w:u w:val="single"/>
        </w:rPr>
      </w:pPr>
      <w:r w:rsidRPr="00EE458D">
        <w:rPr>
          <w:rFonts w:ascii="Comic Sans MS" w:hAnsi="Comic Sans MS" w:cs="Times New Roman"/>
          <w:b/>
          <w:color w:val="000000"/>
          <w:sz w:val="24"/>
          <w:szCs w:val="24"/>
          <w:u w:val="single"/>
        </w:rPr>
        <w:t xml:space="preserve">Hierarchy of classification: </w:t>
      </w:r>
    </w:p>
    <w:p w:rsidR="00015C92" w:rsidRPr="00EE458D" w:rsidRDefault="00015C92" w:rsidP="00015C92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015C92" w:rsidRPr="00EE458D" w:rsidRDefault="00015C92" w:rsidP="00015C92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Comic Sans MS" w:hAnsi="Comic Sans MS" w:cs="Impact"/>
          <w:color w:val="FF6820"/>
          <w:sz w:val="24"/>
          <w:szCs w:val="24"/>
        </w:rPr>
      </w:pPr>
      <w:r w:rsidRPr="00EE458D">
        <w:rPr>
          <w:rFonts w:ascii="Comic Sans MS" w:hAnsi="Comic Sans MS" w:cs="Impact"/>
          <w:color w:val="FF6820"/>
          <w:sz w:val="24"/>
          <w:szCs w:val="24"/>
        </w:rPr>
        <w:t>Kingdom</w:t>
      </w:r>
    </w:p>
    <w:p w:rsidR="00015C92" w:rsidRPr="00EE458D" w:rsidRDefault="00015C92" w:rsidP="00015C92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Comic Sans MS" w:hAnsi="Comic Sans MS" w:cs="Impact"/>
          <w:color w:val="FF6820"/>
          <w:sz w:val="24"/>
          <w:szCs w:val="24"/>
        </w:rPr>
      </w:pPr>
      <w:r w:rsidRPr="00EE458D">
        <w:rPr>
          <w:rFonts w:ascii="Comic Sans MS" w:hAnsi="Comic Sans MS" w:cs="Impact"/>
          <w:color w:val="FF6820"/>
          <w:sz w:val="24"/>
          <w:szCs w:val="24"/>
        </w:rPr>
        <w:t>Phylum</w:t>
      </w:r>
    </w:p>
    <w:p w:rsidR="00015C92" w:rsidRPr="00EE458D" w:rsidRDefault="00015C92" w:rsidP="00015C92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Comic Sans MS" w:hAnsi="Comic Sans MS" w:cs="Impact"/>
          <w:color w:val="FF6820"/>
          <w:sz w:val="24"/>
          <w:szCs w:val="24"/>
        </w:rPr>
      </w:pPr>
      <w:r w:rsidRPr="00EE458D">
        <w:rPr>
          <w:rFonts w:ascii="Comic Sans MS" w:hAnsi="Comic Sans MS" w:cs="Impact"/>
          <w:color w:val="FF6820"/>
          <w:sz w:val="24"/>
          <w:szCs w:val="24"/>
        </w:rPr>
        <w:t>Class</w:t>
      </w:r>
    </w:p>
    <w:p w:rsidR="00015C92" w:rsidRPr="00EE458D" w:rsidRDefault="00015C92" w:rsidP="00015C92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Comic Sans MS" w:hAnsi="Comic Sans MS" w:cs="Impact"/>
          <w:color w:val="FF6820"/>
          <w:sz w:val="24"/>
          <w:szCs w:val="24"/>
        </w:rPr>
      </w:pPr>
      <w:r w:rsidRPr="00EE458D">
        <w:rPr>
          <w:rFonts w:ascii="Comic Sans MS" w:hAnsi="Comic Sans MS" w:cs="Impact"/>
          <w:color w:val="FF6820"/>
          <w:sz w:val="24"/>
          <w:szCs w:val="24"/>
        </w:rPr>
        <w:t>Order</w:t>
      </w:r>
    </w:p>
    <w:p w:rsidR="005B2A06" w:rsidRPr="00EE458D" w:rsidRDefault="005B2A06" w:rsidP="005B2A06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Comic Sans MS" w:hAnsi="Comic Sans MS" w:cs="Impact"/>
          <w:color w:val="FF6820"/>
          <w:sz w:val="24"/>
          <w:szCs w:val="24"/>
        </w:rPr>
      </w:pPr>
      <w:r w:rsidRPr="00EE458D">
        <w:rPr>
          <w:rFonts w:ascii="Comic Sans MS" w:hAnsi="Comic Sans MS" w:cs="Impact"/>
          <w:color w:val="FF6820"/>
          <w:sz w:val="24"/>
          <w:szCs w:val="24"/>
        </w:rPr>
        <w:t>Family</w:t>
      </w:r>
    </w:p>
    <w:p w:rsidR="005B2A06" w:rsidRPr="00EE458D" w:rsidRDefault="005B2A06" w:rsidP="005B2A06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Comic Sans MS" w:hAnsi="Comic Sans MS" w:cs="Impact"/>
          <w:color w:val="FF6820"/>
          <w:sz w:val="24"/>
          <w:szCs w:val="24"/>
        </w:rPr>
      </w:pPr>
      <w:r w:rsidRPr="00EE458D">
        <w:rPr>
          <w:rFonts w:ascii="Comic Sans MS" w:hAnsi="Comic Sans MS" w:cs="Impact"/>
          <w:color w:val="FF6820"/>
          <w:sz w:val="24"/>
          <w:szCs w:val="24"/>
        </w:rPr>
        <w:t>Genus</w:t>
      </w:r>
    </w:p>
    <w:p w:rsidR="005B2A06" w:rsidRPr="00EE458D" w:rsidRDefault="005B2A06" w:rsidP="005B2A06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Comic Sans MS" w:hAnsi="Comic Sans MS" w:cs="Impact"/>
          <w:color w:val="FF6820"/>
          <w:sz w:val="24"/>
          <w:szCs w:val="24"/>
        </w:rPr>
      </w:pPr>
      <w:r w:rsidRPr="00EE458D">
        <w:rPr>
          <w:rFonts w:ascii="Comic Sans MS" w:hAnsi="Comic Sans MS" w:cs="Impact"/>
          <w:color w:val="FF6820"/>
          <w:sz w:val="24"/>
          <w:szCs w:val="24"/>
        </w:rPr>
        <w:t>Species</w:t>
      </w:r>
    </w:p>
    <w:p w:rsidR="00015C92" w:rsidRPr="00EE458D" w:rsidRDefault="00015C92" w:rsidP="00015C92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5B2A06" w:rsidRPr="00EE458D" w:rsidRDefault="005B2A06" w:rsidP="00015C92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Times New Roman"/>
          <w:b/>
          <w:color w:val="000000"/>
          <w:sz w:val="24"/>
          <w:szCs w:val="24"/>
          <w:u w:val="single"/>
        </w:rPr>
      </w:pPr>
      <w:r w:rsidRPr="00EE458D">
        <w:rPr>
          <w:rFonts w:ascii="Comic Sans MS" w:hAnsi="Comic Sans MS" w:cs="Times New Roman"/>
          <w:b/>
          <w:color w:val="000000"/>
          <w:sz w:val="24"/>
          <w:szCs w:val="24"/>
          <w:u w:val="single"/>
        </w:rPr>
        <w:t>Scientific Method:</w:t>
      </w:r>
    </w:p>
    <w:p w:rsidR="005B2A06" w:rsidRPr="00EE458D" w:rsidRDefault="005B2A06" w:rsidP="00015C92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EE458D">
        <w:rPr>
          <w:rFonts w:ascii="Comic Sans MS" w:hAnsi="Comic Sans MS" w:cs="Times New Roman"/>
          <w:color w:val="000000"/>
          <w:sz w:val="24"/>
          <w:szCs w:val="24"/>
        </w:rPr>
        <w:t>Question</w:t>
      </w:r>
    </w:p>
    <w:p w:rsidR="005B2A06" w:rsidRPr="00EE458D" w:rsidRDefault="005B2A06" w:rsidP="00015C92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EE458D">
        <w:rPr>
          <w:rFonts w:ascii="Comic Sans MS" w:hAnsi="Comic Sans MS" w:cs="Times New Roman"/>
          <w:color w:val="000000"/>
          <w:sz w:val="24"/>
          <w:szCs w:val="24"/>
        </w:rPr>
        <w:t>Hypothesis</w:t>
      </w:r>
    </w:p>
    <w:p w:rsidR="005B2A06" w:rsidRPr="00EE458D" w:rsidRDefault="005B2A06" w:rsidP="00015C92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EE458D">
        <w:rPr>
          <w:rFonts w:ascii="Comic Sans MS" w:hAnsi="Comic Sans MS" w:cs="Times New Roman"/>
          <w:color w:val="000000"/>
          <w:sz w:val="24"/>
          <w:szCs w:val="24"/>
        </w:rPr>
        <w:t>Design an Experiment</w:t>
      </w:r>
    </w:p>
    <w:p w:rsidR="005B2A06" w:rsidRPr="00EE458D" w:rsidRDefault="005B2A06" w:rsidP="00015C92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EE458D">
        <w:rPr>
          <w:rFonts w:ascii="Comic Sans MS" w:hAnsi="Comic Sans MS" w:cs="Times New Roman"/>
          <w:color w:val="000000"/>
          <w:sz w:val="24"/>
          <w:szCs w:val="24"/>
        </w:rPr>
        <w:t>List Materials</w:t>
      </w:r>
    </w:p>
    <w:p w:rsidR="005B2A06" w:rsidRPr="00EE458D" w:rsidRDefault="005B2A06" w:rsidP="00015C92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EE458D">
        <w:rPr>
          <w:rFonts w:ascii="Comic Sans MS" w:hAnsi="Comic Sans MS" w:cs="Times New Roman"/>
          <w:color w:val="000000"/>
          <w:sz w:val="24"/>
          <w:szCs w:val="24"/>
        </w:rPr>
        <w:t>Procedure</w:t>
      </w:r>
    </w:p>
    <w:p w:rsidR="005B2A06" w:rsidRPr="00EE458D" w:rsidRDefault="005B2A06" w:rsidP="00015C92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EE458D">
        <w:rPr>
          <w:rFonts w:ascii="Comic Sans MS" w:hAnsi="Comic Sans MS" w:cs="Times New Roman"/>
          <w:color w:val="000000"/>
          <w:sz w:val="24"/>
          <w:szCs w:val="24"/>
        </w:rPr>
        <w:t>Results/Observations</w:t>
      </w:r>
    </w:p>
    <w:p w:rsidR="00015C92" w:rsidRPr="00EE458D" w:rsidRDefault="005B2A06" w:rsidP="00015C92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EE458D">
        <w:rPr>
          <w:rFonts w:ascii="Comic Sans MS" w:hAnsi="Comic Sans MS" w:cs="Times New Roman"/>
          <w:color w:val="000000"/>
          <w:sz w:val="24"/>
          <w:szCs w:val="24"/>
        </w:rPr>
        <w:t>Conclusion</w:t>
      </w:r>
    </w:p>
    <w:p w:rsidR="005B2A06" w:rsidRPr="00EE458D" w:rsidRDefault="005B2A06" w:rsidP="00015C92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EE458D">
        <w:rPr>
          <w:rFonts w:ascii="Comic Sans MS" w:hAnsi="Comic Sans MS" w:cs="Times New Roman"/>
          <w:color w:val="000000"/>
          <w:sz w:val="24"/>
          <w:szCs w:val="24"/>
        </w:rPr>
        <w:t>Communication</w:t>
      </w:r>
    </w:p>
    <w:p w:rsidR="00015C92" w:rsidRDefault="00EE458D" w:rsidP="00015C92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EE458D" w:rsidRPr="00EE458D" w:rsidRDefault="00EE458D" w:rsidP="00015C92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>Classifying living and non</w:t>
      </w:r>
      <w:bookmarkStart w:id="0" w:name="_GoBack"/>
      <w:bookmarkEnd w:id="0"/>
      <w:r w:rsidRPr="00EE458D">
        <w:rPr>
          <w:rFonts w:ascii="Comic Sans MS" w:hAnsi="Comic Sans MS" w:cs="Times New Roman"/>
          <w:color w:val="000000"/>
          <w:sz w:val="24"/>
          <w:szCs w:val="24"/>
        </w:rPr>
        <w:t xml:space="preserve"> living things see PDF file. </w:t>
      </w:r>
    </w:p>
    <w:p w:rsidR="00015C92" w:rsidRPr="00EE458D" w:rsidRDefault="00015C92">
      <w:pPr>
        <w:rPr>
          <w:rFonts w:ascii="Comic Sans MS" w:hAnsi="Comic Sans MS"/>
          <w:sz w:val="24"/>
          <w:szCs w:val="24"/>
        </w:rPr>
      </w:pPr>
    </w:p>
    <w:sectPr w:rsidR="00015C92" w:rsidRPr="00EE458D" w:rsidSect="00E30C3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58D" w:rsidRDefault="00EE458D" w:rsidP="00EE458D">
      <w:pPr>
        <w:spacing w:after="0" w:line="240" w:lineRule="auto"/>
      </w:pPr>
      <w:r>
        <w:separator/>
      </w:r>
    </w:p>
  </w:endnote>
  <w:endnote w:type="continuationSeparator" w:id="0">
    <w:p w:rsidR="00EE458D" w:rsidRDefault="00EE458D" w:rsidP="00EE4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58D" w:rsidRDefault="00EE458D" w:rsidP="00EE458D">
      <w:pPr>
        <w:spacing w:after="0" w:line="240" w:lineRule="auto"/>
      </w:pPr>
      <w:r>
        <w:separator/>
      </w:r>
    </w:p>
  </w:footnote>
  <w:footnote w:type="continuationSeparator" w:id="0">
    <w:p w:rsidR="00EE458D" w:rsidRDefault="00EE458D" w:rsidP="00EE4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118F28A"/>
    <w:lvl w:ilvl="0">
      <w:numFmt w:val="bullet"/>
      <w:lvlText w:val="*"/>
      <w:lvlJc w:val="left"/>
    </w:lvl>
  </w:abstractNum>
  <w:abstractNum w:abstractNumId="1" w15:restartNumberingAfterBreak="0">
    <w:nsid w:val="62907013"/>
    <w:multiLevelType w:val="hybridMultilevel"/>
    <w:tmpl w:val="54188530"/>
    <w:lvl w:ilvl="0" w:tplc="0E86A75E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C92"/>
    <w:rsid w:val="0000195F"/>
    <w:rsid w:val="00015C92"/>
    <w:rsid w:val="0032101D"/>
    <w:rsid w:val="005B2A06"/>
    <w:rsid w:val="00EE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6F3C31-46A1-428D-A53B-F0F37871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A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4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58D"/>
  </w:style>
  <w:style w:type="paragraph" w:styleId="Footer">
    <w:name w:val="footer"/>
    <w:basedOn w:val="Normal"/>
    <w:link w:val="FooterChar"/>
    <w:uiPriority w:val="99"/>
    <w:unhideWhenUsed/>
    <w:rsid w:val="00EE4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Duffy, Paula</dc:creator>
  <cp:keywords/>
  <dc:description/>
  <cp:lastModifiedBy>Duffy, Paula</cp:lastModifiedBy>
  <cp:revision>1</cp:revision>
  <dcterms:created xsi:type="dcterms:W3CDTF">2017-09-20T17:24:00Z</dcterms:created>
  <dcterms:modified xsi:type="dcterms:W3CDTF">2017-09-20T18:01:00Z</dcterms:modified>
</cp:coreProperties>
</file>