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52" w:rsidRPr="0013534C" w:rsidRDefault="00A43D52" w:rsidP="00A43D52">
      <w:pPr>
        <w:jc w:val="center"/>
        <w:rPr>
          <w:rFonts w:ascii="Comic Sans MS" w:hAnsi="Comic Sans MS"/>
          <w:color w:val="000000" w:themeColor="text1"/>
          <w:sz w:val="28"/>
          <w:szCs w:val="28"/>
          <w:u w:val="single"/>
        </w:rPr>
      </w:pPr>
      <w:r w:rsidRPr="0013534C">
        <w:rPr>
          <w:rFonts w:ascii="Comic Sans MS" w:hAnsi="Comic Sans MS"/>
          <w:color w:val="000000" w:themeColor="text1"/>
          <w:sz w:val="28"/>
          <w:szCs w:val="28"/>
          <w:u w:val="single"/>
        </w:rPr>
        <w:t xml:space="preserve">Quiz/Test # 3 </w:t>
      </w:r>
    </w:p>
    <w:p w:rsidR="00A43D52" w:rsidRPr="0013534C" w:rsidRDefault="00A43D52" w:rsidP="00A43D52">
      <w:pPr>
        <w:jc w:val="center"/>
        <w:rPr>
          <w:rFonts w:ascii="Comic Sans MS" w:hAnsi="Comic Sans MS"/>
          <w:color w:val="000000" w:themeColor="text1"/>
          <w:sz w:val="28"/>
          <w:szCs w:val="28"/>
          <w:u w:val="single"/>
        </w:rPr>
      </w:pPr>
      <w:r w:rsidRPr="0013534C">
        <w:rPr>
          <w:rFonts w:ascii="Comic Sans MS" w:hAnsi="Comic Sans MS"/>
          <w:color w:val="000000" w:themeColor="text1"/>
          <w:sz w:val="28"/>
          <w:szCs w:val="28"/>
          <w:u w:val="single"/>
        </w:rPr>
        <w:t xml:space="preserve">Variety of Life </w:t>
      </w:r>
    </w:p>
    <w:p w:rsidR="00A43D52" w:rsidRPr="0013534C" w:rsidRDefault="00A43D52" w:rsidP="00A43D52">
      <w:pPr>
        <w:jc w:val="center"/>
        <w:rPr>
          <w:rFonts w:ascii="Comic Sans MS" w:hAnsi="Comic Sans MS"/>
          <w:b/>
          <w:color w:val="000000" w:themeColor="text1"/>
          <w:sz w:val="28"/>
          <w:szCs w:val="28"/>
        </w:rPr>
      </w:pPr>
    </w:p>
    <w:p w:rsidR="00A43D52" w:rsidRPr="0013534C" w:rsidRDefault="00A43D52" w:rsidP="00A43D52">
      <w:pPr>
        <w:jc w:val="center"/>
        <w:rPr>
          <w:rFonts w:ascii="Comic Sans MS" w:hAnsi="Comic Sans MS"/>
          <w:b/>
          <w:color w:val="000000" w:themeColor="text1"/>
          <w:sz w:val="28"/>
          <w:szCs w:val="28"/>
        </w:rPr>
      </w:pPr>
      <w:r w:rsidRPr="0013534C">
        <w:rPr>
          <w:rFonts w:ascii="Comic Sans MS" w:hAnsi="Comic Sans MS"/>
          <w:b/>
          <w:color w:val="000000" w:themeColor="text1"/>
          <w:sz w:val="28"/>
          <w:szCs w:val="28"/>
        </w:rPr>
        <w:t>Terms/Definitions</w:t>
      </w:r>
    </w:p>
    <w:p w:rsidR="00A43D52" w:rsidRPr="0013534C" w:rsidRDefault="0013534C" w:rsidP="00A43D52">
      <w:pPr>
        <w:rPr>
          <w:rFonts w:ascii="Comic Sans MS" w:hAnsi="Comic Sans MS"/>
          <w:color w:val="000000" w:themeColor="text1"/>
          <w:sz w:val="28"/>
          <w:szCs w:val="28"/>
        </w:rPr>
      </w:pPr>
      <w:r w:rsidRPr="0013534C">
        <w:rPr>
          <w:rFonts w:ascii="Comic Sans MS" w:hAnsi="Comic Sans MS"/>
          <w:b/>
          <w:color w:val="000000" w:themeColor="text1"/>
          <w:sz w:val="28"/>
          <w:szCs w:val="28"/>
        </w:rPr>
        <w:t>Microorganisms</w:t>
      </w:r>
      <w:r w:rsidRPr="0013534C">
        <w:rPr>
          <w:rFonts w:ascii="Comic Sans MS" w:hAnsi="Comic Sans MS"/>
          <w:color w:val="000000" w:themeColor="text1"/>
          <w:sz w:val="28"/>
          <w:szCs w:val="28"/>
        </w:rPr>
        <w:t xml:space="preserve">: </w:t>
      </w:r>
      <w:r w:rsidRPr="0013534C">
        <w:rPr>
          <w:rFonts w:ascii="Comic Sans MS" w:hAnsi="Comic Sans MS" w:cs="Times New Roman"/>
          <w:color w:val="000000" w:themeColor="text1"/>
          <w:sz w:val="28"/>
          <w:szCs w:val="28"/>
        </w:rPr>
        <w:t>are living things you cannot see without a microscope. They come is many different shapes, sizes and varieties. They can work alone or in colonies.</w:t>
      </w:r>
    </w:p>
    <w:p w:rsidR="00A43D52" w:rsidRPr="0013534C" w:rsidRDefault="00A43D52" w:rsidP="00A43D52">
      <w:pPr>
        <w:rPr>
          <w:rFonts w:ascii="Comic Sans MS" w:hAnsi="Comic Sans MS"/>
          <w:color w:val="000000" w:themeColor="text1"/>
          <w:sz w:val="28"/>
          <w:szCs w:val="28"/>
        </w:rPr>
      </w:pPr>
      <w:r w:rsidRPr="0013534C">
        <w:rPr>
          <w:rFonts w:ascii="Comic Sans MS" w:hAnsi="Comic Sans MS"/>
          <w:b/>
          <w:color w:val="000000" w:themeColor="text1"/>
          <w:sz w:val="28"/>
          <w:szCs w:val="28"/>
        </w:rPr>
        <w:t>Autotrophic</w:t>
      </w:r>
      <w:r w:rsidR="0013534C" w:rsidRPr="0013534C">
        <w:rPr>
          <w:rFonts w:ascii="Comic Sans MS" w:hAnsi="Comic Sans MS"/>
          <w:color w:val="000000" w:themeColor="text1"/>
          <w:sz w:val="28"/>
          <w:szCs w:val="28"/>
        </w:rPr>
        <w:t xml:space="preserve">: </w:t>
      </w:r>
      <w:r w:rsidR="0013534C" w:rsidRPr="0013534C">
        <w:rPr>
          <w:rFonts w:ascii="Comic Sans MS" w:hAnsi="Comic Sans MS" w:cs="Times New Roman"/>
          <w:color w:val="000000" w:themeColor="text1"/>
          <w:sz w:val="28"/>
          <w:szCs w:val="28"/>
        </w:rPr>
        <w:t>can make their own food</w:t>
      </w:r>
    </w:p>
    <w:p w:rsidR="00A43D52" w:rsidRPr="0013534C" w:rsidRDefault="00A43D52" w:rsidP="00A43D52">
      <w:pPr>
        <w:rPr>
          <w:rFonts w:ascii="Comic Sans MS" w:hAnsi="Comic Sans MS"/>
          <w:color w:val="000000" w:themeColor="text1"/>
          <w:sz w:val="28"/>
          <w:szCs w:val="28"/>
        </w:rPr>
      </w:pPr>
      <w:r w:rsidRPr="0013534C">
        <w:rPr>
          <w:rFonts w:ascii="Comic Sans MS" w:hAnsi="Comic Sans MS"/>
          <w:b/>
          <w:color w:val="000000" w:themeColor="text1"/>
          <w:sz w:val="28"/>
          <w:szCs w:val="28"/>
        </w:rPr>
        <w:t>Heterotrophic</w:t>
      </w:r>
      <w:r w:rsidR="0013534C" w:rsidRPr="0013534C">
        <w:rPr>
          <w:rFonts w:ascii="Comic Sans MS" w:hAnsi="Comic Sans MS"/>
          <w:b/>
          <w:color w:val="000000" w:themeColor="text1"/>
          <w:sz w:val="28"/>
          <w:szCs w:val="28"/>
        </w:rPr>
        <w:t>:</w:t>
      </w:r>
      <w:r w:rsidR="0013534C" w:rsidRPr="0013534C">
        <w:rPr>
          <w:rFonts w:ascii="Comic Sans MS" w:hAnsi="Comic Sans MS"/>
          <w:color w:val="000000" w:themeColor="text1"/>
          <w:sz w:val="28"/>
          <w:szCs w:val="28"/>
        </w:rPr>
        <w:t xml:space="preserve"> </w:t>
      </w:r>
      <w:r w:rsidR="0013534C" w:rsidRPr="0013534C">
        <w:rPr>
          <w:rFonts w:ascii="Comic Sans MS" w:hAnsi="Comic Sans MS" w:cs="Times New Roman"/>
          <w:color w:val="000000" w:themeColor="text1"/>
          <w:sz w:val="28"/>
          <w:szCs w:val="28"/>
        </w:rPr>
        <w:t>depend on other living organisms for food</w:t>
      </w: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Extinct</w:t>
      </w:r>
      <w:r w:rsidRPr="0013534C">
        <w:rPr>
          <w:rFonts w:ascii="Comic Sans MS" w:hAnsi="Comic Sans MS" w:cs="Times New Roman"/>
          <w:b/>
          <w:bCs/>
          <w:color w:val="000000" w:themeColor="text1"/>
          <w:sz w:val="28"/>
          <w:szCs w:val="28"/>
        </w:rPr>
        <w:t>:</w:t>
      </w:r>
      <w:r w:rsidRPr="0013534C">
        <w:rPr>
          <w:rFonts w:ascii="Comic Sans MS" w:hAnsi="Comic Sans MS" w:cs="Times New Roman"/>
          <w:bCs/>
          <w:color w:val="000000" w:themeColor="text1"/>
          <w:sz w:val="28"/>
          <w:szCs w:val="28"/>
        </w:rPr>
        <w:t xml:space="preserve"> a </w:t>
      </w:r>
      <w:r w:rsidRPr="0013534C">
        <w:rPr>
          <w:rFonts w:ascii="Comic Sans MS" w:hAnsi="Comic Sans MS" w:cs="Times New Roman"/>
          <w:bCs/>
          <w:color w:val="000000" w:themeColor="text1"/>
          <w:sz w:val="28"/>
          <w:szCs w:val="28"/>
        </w:rPr>
        <w:t>species that</w:t>
      </w:r>
      <w:r w:rsidRPr="0013534C">
        <w:rPr>
          <w:rFonts w:ascii="Comic Sans MS" w:hAnsi="Comic Sans MS" w:cs="Times New Roman"/>
          <w:bCs/>
          <w:color w:val="000000" w:themeColor="text1"/>
          <w:sz w:val="28"/>
          <w:szCs w:val="28"/>
        </w:rPr>
        <w:t xml:space="preserve"> no longer exists anywhere.</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Extirpated</w:t>
      </w:r>
      <w:r w:rsidRPr="0013534C">
        <w:rPr>
          <w:rFonts w:ascii="Comic Sans MS" w:hAnsi="Comic Sans MS" w:cs="Times New Roman"/>
          <w:b/>
          <w:bCs/>
          <w:color w:val="000000" w:themeColor="text1"/>
          <w:sz w:val="28"/>
          <w:szCs w:val="28"/>
        </w:rPr>
        <w:t>:</w:t>
      </w:r>
      <w:r w:rsidRPr="0013534C">
        <w:rPr>
          <w:rFonts w:ascii="Comic Sans MS" w:hAnsi="Comic Sans MS" w:cs="Times New Roman"/>
          <w:bCs/>
          <w:color w:val="000000" w:themeColor="text1"/>
          <w:sz w:val="28"/>
          <w:szCs w:val="28"/>
        </w:rPr>
        <w:t xml:space="preserve"> </w:t>
      </w:r>
      <w:r w:rsidRPr="0013534C">
        <w:rPr>
          <w:rFonts w:ascii="Comic Sans MS" w:hAnsi="Comic Sans MS" w:cs="Times New Roman"/>
          <w:bCs/>
          <w:color w:val="000000" w:themeColor="text1"/>
          <w:sz w:val="28"/>
          <w:szCs w:val="28"/>
        </w:rPr>
        <w:t>a species no longer existing in the wild in one area but occurring elsewhere in the world.</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Endangered</w:t>
      </w:r>
      <w:r w:rsidRPr="0013534C">
        <w:rPr>
          <w:rFonts w:ascii="Comic Sans MS" w:hAnsi="Comic Sans MS" w:cs="Times New Roman"/>
          <w:b/>
          <w:bCs/>
          <w:color w:val="000000" w:themeColor="text1"/>
          <w:sz w:val="28"/>
          <w:szCs w:val="28"/>
        </w:rPr>
        <w:t>:</w:t>
      </w:r>
      <w:r w:rsidRPr="0013534C">
        <w:rPr>
          <w:rFonts w:ascii="Comic Sans MS" w:hAnsi="Comic Sans MS" w:cs="Times New Roman"/>
          <w:bCs/>
          <w:color w:val="000000" w:themeColor="text1"/>
          <w:sz w:val="28"/>
          <w:szCs w:val="28"/>
        </w:rPr>
        <w:t xml:space="preserve"> </w:t>
      </w:r>
      <w:r w:rsidRPr="0013534C">
        <w:rPr>
          <w:rFonts w:ascii="Comic Sans MS" w:hAnsi="Comic Sans MS" w:cs="Times New Roman"/>
          <w:bCs/>
          <w:color w:val="000000" w:themeColor="text1"/>
          <w:sz w:val="28"/>
          <w:szCs w:val="28"/>
        </w:rPr>
        <w:t>a species that is close to extinction throughout all or a large portion of a specific area.</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Threatened:</w:t>
      </w:r>
      <w:r w:rsidRPr="0013534C">
        <w:rPr>
          <w:rFonts w:ascii="Comic Sans MS" w:hAnsi="Comic Sans MS" w:cs="Times New Roman"/>
          <w:bCs/>
          <w:color w:val="000000" w:themeColor="text1"/>
          <w:sz w:val="28"/>
          <w:szCs w:val="28"/>
        </w:rPr>
        <w:t xml:space="preserve"> a species likely to become endangered if the factors affecting it are not reversed.</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Vulnerable</w:t>
      </w:r>
      <w:r w:rsidRPr="0013534C">
        <w:rPr>
          <w:rFonts w:ascii="Comic Sans MS" w:hAnsi="Comic Sans MS" w:cs="Times New Roman"/>
          <w:b/>
          <w:bCs/>
          <w:color w:val="000000" w:themeColor="text1"/>
          <w:sz w:val="28"/>
          <w:szCs w:val="28"/>
        </w:rPr>
        <w:t>:</w:t>
      </w:r>
      <w:r w:rsidRPr="0013534C">
        <w:rPr>
          <w:rFonts w:ascii="Comic Sans MS" w:hAnsi="Comic Sans MS" w:cs="Times New Roman"/>
          <w:bCs/>
          <w:color w:val="000000" w:themeColor="text1"/>
          <w:sz w:val="28"/>
          <w:szCs w:val="28"/>
        </w:rPr>
        <w:t xml:space="preserve"> </w:t>
      </w:r>
      <w:r w:rsidRPr="0013534C">
        <w:rPr>
          <w:rFonts w:ascii="Comic Sans MS" w:hAnsi="Comic Sans MS" w:cs="Times New Roman"/>
          <w:bCs/>
          <w:color w:val="000000" w:themeColor="text1"/>
          <w:sz w:val="28"/>
          <w:szCs w:val="28"/>
        </w:rPr>
        <w:t xml:space="preserve">a species particularly at risk because of low or declining numbers, or some other reason, but </w:t>
      </w:r>
      <w:r w:rsidRPr="0013534C">
        <w:rPr>
          <w:rFonts w:ascii="Comic Sans MS" w:hAnsi="Comic Sans MS" w:cs="Times New Roman"/>
          <w:bCs/>
          <w:color w:val="000000" w:themeColor="text1"/>
          <w:sz w:val="28"/>
          <w:szCs w:val="28"/>
        </w:rPr>
        <w:br/>
        <w:t>not a threatened species.</w:t>
      </w:r>
    </w:p>
    <w:p w:rsidR="0013534C" w:rsidRPr="0013534C" w:rsidRDefault="0013534C" w:rsidP="0013534C">
      <w:pPr>
        <w:rPr>
          <w:rFonts w:ascii="Comic Sans MS" w:hAnsi="Comic Sans MS"/>
          <w:color w:val="000000" w:themeColor="text1"/>
          <w:sz w:val="28"/>
          <w:szCs w:val="28"/>
        </w:rPr>
      </w:pPr>
      <w:bookmarkStart w:id="0" w:name="_GoBack"/>
      <w:bookmarkEnd w:id="0"/>
    </w:p>
    <w:p w:rsidR="00A43D52" w:rsidRPr="0013534C" w:rsidRDefault="00A43D52" w:rsidP="00A43D52">
      <w:pPr>
        <w:jc w:val="center"/>
        <w:rPr>
          <w:rFonts w:ascii="Comic Sans MS" w:hAnsi="Comic Sans MS"/>
          <w:b/>
          <w:color w:val="000000" w:themeColor="text1"/>
          <w:sz w:val="28"/>
          <w:szCs w:val="28"/>
        </w:rPr>
      </w:pPr>
    </w:p>
    <w:p w:rsidR="00A43D52" w:rsidRPr="0013534C" w:rsidRDefault="00A43D52" w:rsidP="00A43D52">
      <w:pPr>
        <w:jc w:val="center"/>
        <w:rPr>
          <w:rFonts w:ascii="Comic Sans MS" w:hAnsi="Comic Sans MS"/>
          <w:b/>
          <w:color w:val="000000" w:themeColor="text1"/>
          <w:sz w:val="28"/>
          <w:szCs w:val="28"/>
        </w:rPr>
      </w:pPr>
    </w:p>
    <w:p w:rsidR="00A43D52" w:rsidRPr="0013534C" w:rsidRDefault="00A43D52" w:rsidP="00A43D52">
      <w:pPr>
        <w:jc w:val="center"/>
        <w:rPr>
          <w:rFonts w:ascii="Comic Sans MS" w:hAnsi="Comic Sans MS"/>
          <w:b/>
          <w:color w:val="000000" w:themeColor="text1"/>
          <w:sz w:val="28"/>
          <w:szCs w:val="28"/>
        </w:rPr>
      </w:pPr>
      <w:r w:rsidRPr="0013534C">
        <w:rPr>
          <w:rFonts w:ascii="Comic Sans MS" w:hAnsi="Comic Sans MS"/>
          <w:b/>
          <w:color w:val="000000" w:themeColor="text1"/>
          <w:sz w:val="28"/>
          <w:szCs w:val="28"/>
        </w:rPr>
        <w:t>Short Answer</w:t>
      </w:r>
    </w:p>
    <w:p w:rsidR="00A43D52" w:rsidRPr="0013534C" w:rsidRDefault="00A43D52" w:rsidP="00A43D52">
      <w:pPr>
        <w:rPr>
          <w:rFonts w:ascii="Comic Sans MS" w:hAnsi="Comic Sans MS"/>
          <w:b/>
          <w:color w:val="000000" w:themeColor="text1"/>
          <w:sz w:val="28"/>
          <w:szCs w:val="28"/>
        </w:rPr>
      </w:pPr>
      <w:r w:rsidRPr="0013534C">
        <w:rPr>
          <w:rFonts w:ascii="Comic Sans MS" w:hAnsi="Comic Sans MS"/>
          <w:b/>
          <w:color w:val="000000" w:themeColor="text1"/>
          <w:sz w:val="28"/>
          <w:szCs w:val="28"/>
        </w:rPr>
        <w:lastRenderedPageBreak/>
        <w:t>What is a fossil?</w:t>
      </w:r>
    </w:p>
    <w:p w:rsidR="00A43D52" w:rsidRPr="0013534C" w:rsidRDefault="00A43D52" w:rsidP="00A43D52">
      <w:pPr>
        <w:rPr>
          <w:rFonts w:ascii="Comic Sans MS" w:hAnsi="Comic Sans MS" w:cs="Arial"/>
          <w:color w:val="000000" w:themeColor="text1"/>
          <w:sz w:val="28"/>
          <w:szCs w:val="28"/>
        </w:rPr>
      </w:pPr>
      <w:r w:rsidRPr="0013534C">
        <w:rPr>
          <w:rFonts w:ascii="Comic Sans MS" w:hAnsi="Comic Sans MS" w:cs="Arial"/>
          <w:color w:val="000000" w:themeColor="text1"/>
          <w:sz w:val="28"/>
          <w:szCs w:val="28"/>
        </w:rPr>
        <w:t>Fossils are preserved remains of living things</w:t>
      </w:r>
      <w:r w:rsidRPr="0013534C">
        <w:rPr>
          <w:rFonts w:ascii="Comic Sans MS" w:hAnsi="Comic Sans MS" w:cs="Arial"/>
          <w:color w:val="000000" w:themeColor="text1"/>
          <w:sz w:val="28"/>
          <w:szCs w:val="28"/>
        </w:rPr>
        <w:t xml:space="preserve">. </w:t>
      </w:r>
      <w:r w:rsidRPr="0013534C">
        <w:rPr>
          <w:rFonts w:ascii="Comic Sans MS" w:hAnsi="Comic Sans MS" w:cs="Arial"/>
          <w:color w:val="000000" w:themeColor="text1"/>
          <w:sz w:val="28"/>
          <w:szCs w:val="28"/>
        </w:rPr>
        <w:t>Most are formed when living things die and are buried quickly by sediment before it's eaten, decomposed or weathered.</w:t>
      </w:r>
    </w:p>
    <w:p w:rsidR="003645C7" w:rsidRPr="0013534C" w:rsidRDefault="00A43D52">
      <w:pPr>
        <w:rPr>
          <w:rFonts w:ascii="Comic Sans MS" w:hAnsi="Comic Sans MS"/>
          <w:b/>
          <w:color w:val="000000" w:themeColor="text1"/>
          <w:sz w:val="28"/>
          <w:szCs w:val="28"/>
        </w:rPr>
      </w:pPr>
      <w:r w:rsidRPr="0013534C">
        <w:rPr>
          <w:rFonts w:ascii="Comic Sans MS" w:hAnsi="Comic Sans MS"/>
          <w:b/>
          <w:color w:val="000000" w:themeColor="text1"/>
          <w:sz w:val="28"/>
          <w:szCs w:val="28"/>
        </w:rPr>
        <w:t xml:space="preserve">Where do microorganisms live? </w:t>
      </w: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r w:rsidRPr="0013534C">
        <w:rPr>
          <w:rFonts w:ascii="Comic Sans MS" w:hAnsi="Comic Sans MS" w:cs="ArialRoundedMTBold"/>
          <w:bCs/>
          <w:color w:val="000000" w:themeColor="text1"/>
          <w:sz w:val="28"/>
          <w:szCs w:val="28"/>
        </w:rPr>
        <w:t>No climate is too hot or too cold for micro-organisms and</w:t>
      </w:r>
      <w:r w:rsidRPr="0013534C">
        <w:rPr>
          <w:rFonts w:ascii="Comic Sans MS" w:hAnsi="Comic Sans MS" w:cs="ArialRoundedMTBold"/>
          <w:bCs/>
          <w:color w:val="000000" w:themeColor="text1"/>
          <w:sz w:val="28"/>
          <w:szCs w:val="28"/>
        </w:rPr>
        <w:t xml:space="preserve"> </w:t>
      </w:r>
      <w:r w:rsidRPr="0013534C">
        <w:rPr>
          <w:rFonts w:ascii="Comic Sans MS" w:hAnsi="Comic Sans MS" w:cs="ArialRoundedMTBold"/>
          <w:bCs/>
          <w:color w:val="000000" w:themeColor="text1"/>
          <w:sz w:val="28"/>
          <w:szCs w:val="28"/>
        </w:rPr>
        <w:t>no place is too wet or too dry.</w:t>
      </w:r>
      <w:r w:rsidRPr="0013534C">
        <w:rPr>
          <w:rFonts w:ascii="Comic Sans MS" w:hAnsi="Comic Sans MS" w:cs="ArialRoundedMTBold"/>
          <w:bCs/>
          <w:color w:val="000000" w:themeColor="text1"/>
          <w:sz w:val="28"/>
          <w:szCs w:val="28"/>
        </w:rPr>
        <w:t xml:space="preserve"> They can live anywhere. </w:t>
      </w: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p>
    <w:p w:rsidR="00A43D52" w:rsidRPr="0013534C" w:rsidRDefault="00A43D52" w:rsidP="00A43D52">
      <w:pPr>
        <w:autoSpaceDE w:val="0"/>
        <w:autoSpaceDN w:val="0"/>
        <w:adjustRightInd w:val="0"/>
        <w:spacing w:after="0" w:line="240" w:lineRule="auto"/>
        <w:rPr>
          <w:rFonts w:ascii="Comic Sans MS" w:hAnsi="Comic Sans MS" w:cs="ArialRoundedMTBold"/>
          <w:b/>
          <w:bCs/>
          <w:color w:val="000000" w:themeColor="text1"/>
          <w:sz w:val="28"/>
          <w:szCs w:val="28"/>
        </w:rPr>
      </w:pPr>
      <w:r w:rsidRPr="0013534C">
        <w:rPr>
          <w:rFonts w:ascii="Comic Sans MS" w:hAnsi="Comic Sans MS" w:cs="ArialRoundedMTBold"/>
          <w:b/>
          <w:bCs/>
          <w:color w:val="000000" w:themeColor="text1"/>
          <w:sz w:val="28"/>
          <w:szCs w:val="28"/>
        </w:rPr>
        <w:t xml:space="preserve">What is an extremophile? </w:t>
      </w: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r w:rsidRPr="0013534C">
        <w:rPr>
          <w:rFonts w:ascii="Comic Sans MS" w:hAnsi="Comic Sans MS" w:cs="ArialRoundedMTBold"/>
          <w:bCs/>
          <w:color w:val="000000" w:themeColor="text1"/>
          <w:sz w:val="28"/>
          <w:szCs w:val="28"/>
        </w:rPr>
        <w:t>These extremophiles have been known to survive for a</w:t>
      </w:r>
      <w:r w:rsidRPr="0013534C">
        <w:rPr>
          <w:rFonts w:ascii="Comic Sans MS" w:hAnsi="Comic Sans MS" w:cs="ArialRoundedMTBold"/>
          <w:bCs/>
          <w:color w:val="000000" w:themeColor="text1"/>
          <w:sz w:val="28"/>
          <w:szCs w:val="28"/>
        </w:rPr>
        <w:t xml:space="preserve"> </w:t>
      </w:r>
      <w:r w:rsidRPr="0013534C">
        <w:rPr>
          <w:rFonts w:ascii="Comic Sans MS" w:hAnsi="Comic Sans MS" w:cs="ArialRoundedMTBold"/>
          <w:bCs/>
          <w:color w:val="000000" w:themeColor="text1"/>
          <w:sz w:val="28"/>
          <w:szCs w:val="28"/>
        </w:rPr>
        <w:t>prolonged time in a vacuum, and can also be resistant to</w:t>
      </w:r>
      <w:r w:rsidRPr="0013534C">
        <w:rPr>
          <w:rFonts w:ascii="Comic Sans MS" w:hAnsi="Comic Sans MS" w:cs="ArialRoundedMTBold"/>
          <w:bCs/>
          <w:color w:val="000000" w:themeColor="text1"/>
          <w:sz w:val="28"/>
          <w:szCs w:val="28"/>
        </w:rPr>
        <w:t xml:space="preserve"> </w:t>
      </w:r>
      <w:r w:rsidRPr="0013534C">
        <w:rPr>
          <w:rFonts w:ascii="Comic Sans MS" w:hAnsi="Comic Sans MS" w:cs="ArialRoundedMTBold"/>
          <w:bCs/>
          <w:color w:val="000000" w:themeColor="text1"/>
          <w:sz w:val="28"/>
          <w:szCs w:val="28"/>
        </w:rPr>
        <w:t>radiation, which means they also might be able to survive</w:t>
      </w:r>
      <w:r w:rsidRPr="0013534C">
        <w:rPr>
          <w:rFonts w:ascii="Comic Sans MS" w:hAnsi="Comic Sans MS" w:cs="ArialRoundedMTBold"/>
          <w:bCs/>
          <w:color w:val="000000" w:themeColor="text1"/>
          <w:sz w:val="28"/>
          <w:szCs w:val="28"/>
        </w:rPr>
        <w:t xml:space="preserve"> </w:t>
      </w:r>
      <w:r w:rsidRPr="0013534C">
        <w:rPr>
          <w:rFonts w:ascii="Comic Sans MS" w:hAnsi="Comic Sans MS" w:cs="ArialRoundedMTBold"/>
          <w:bCs/>
          <w:color w:val="000000" w:themeColor="text1"/>
          <w:sz w:val="28"/>
          <w:szCs w:val="28"/>
        </w:rPr>
        <w:t>in space.</w:t>
      </w: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p>
    <w:p w:rsidR="00A43D52" w:rsidRPr="0013534C" w:rsidRDefault="00A43D52" w:rsidP="00A43D52">
      <w:pPr>
        <w:autoSpaceDE w:val="0"/>
        <w:autoSpaceDN w:val="0"/>
        <w:adjustRightInd w:val="0"/>
        <w:spacing w:after="0" w:line="240" w:lineRule="auto"/>
        <w:rPr>
          <w:rFonts w:ascii="Comic Sans MS" w:hAnsi="Comic Sans MS" w:cs="ArialRoundedMTBold"/>
          <w:b/>
          <w:bCs/>
          <w:color w:val="000000" w:themeColor="text1"/>
          <w:sz w:val="28"/>
          <w:szCs w:val="28"/>
        </w:rPr>
      </w:pPr>
      <w:r w:rsidRPr="0013534C">
        <w:rPr>
          <w:rFonts w:ascii="Comic Sans MS" w:hAnsi="Comic Sans MS" w:cs="ArialRoundedMTBold"/>
          <w:b/>
          <w:bCs/>
          <w:color w:val="000000" w:themeColor="text1"/>
          <w:sz w:val="28"/>
          <w:szCs w:val="28"/>
        </w:rPr>
        <w:t>What do microorganisms eat?</w:t>
      </w: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r w:rsidRPr="0013534C">
        <w:rPr>
          <w:rFonts w:ascii="Comic Sans MS" w:hAnsi="Comic Sans MS" w:cs="ArialRoundedMTBold"/>
          <w:bCs/>
          <w:color w:val="000000" w:themeColor="text1"/>
          <w:sz w:val="28"/>
          <w:szCs w:val="28"/>
        </w:rPr>
        <w:t>T</w:t>
      </w:r>
      <w:r w:rsidRPr="0013534C">
        <w:rPr>
          <w:rFonts w:ascii="Comic Sans MS" w:hAnsi="Comic Sans MS" w:cs="Times New Roman"/>
          <w:color w:val="000000" w:themeColor="text1"/>
          <w:sz w:val="28"/>
          <w:szCs w:val="28"/>
        </w:rPr>
        <w:t>hey can make their own food from sunlight, just like plants. Also like plants, they give off oxygen. Other bacteria absorb food from the material they live on or in.</w:t>
      </w: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p>
    <w:p w:rsidR="00A43D52" w:rsidRPr="0013534C" w:rsidRDefault="00A43D52" w:rsidP="00A43D52">
      <w:pPr>
        <w:autoSpaceDE w:val="0"/>
        <w:autoSpaceDN w:val="0"/>
        <w:adjustRightInd w:val="0"/>
        <w:spacing w:after="30" w:line="240" w:lineRule="auto"/>
        <w:rPr>
          <w:rFonts w:ascii="Comic Sans MS" w:hAnsi="Comic Sans MS" w:cs="Times New Roman"/>
          <w:b/>
          <w:color w:val="000000" w:themeColor="text1"/>
          <w:sz w:val="28"/>
          <w:szCs w:val="28"/>
        </w:rPr>
      </w:pPr>
      <w:r w:rsidRPr="0013534C">
        <w:rPr>
          <w:rFonts w:ascii="Comic Sans MS" w:hAnsi="Comic Sans MS" w:cs="Times New Roman"/>
          <w:b/>
          <w:color w:val="000000" w:themeColor="text1"/>
          <w:sz w:val="28"/>
          <w:szCs w:val="28"/>
        </w:rPr>
        <w:t>How do microorganism move?</w:t>
      </w: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r w:rsidRPr="0013534C">
        <w:rPr>
          <w:rFonts w:ascii="Comic Sans MS" w:hAnsi="Comic Sans MS" w:cs="Times New Roman"/>
          <w:color w:val="000000" w:themeColor="text1"/>
          <w:sz w:val="28"/>
          <w:szCs w:val="28"/>
        </w:rPr>
        <w:t xml:space="preserve">Some </w:t>
      </w:r>
      <w:r w:rsidRPr="0013534C">
        <w:rPr>
          <w:rFonts w:ascii="Comic Sans MS" w:hAnsi="Comic Sans MS" w:cs="Times New Roman"/>
          <w:color w:val="000000" w:themeColor="text1"/>
          <w:sz w:val="28"/>
          <w:szCs w:val="28"/>
        </w:rPr>
        <w:t>have whip-like appendages called flagella used to ‘swim’</w:t>
      </w:r>
      <w:r w:rsidRPr="0013534C">
        <w:rPr>
          <w:rFonts w:ascii="Comic Sans MS" w:hAnsi="Comic Sans MS" w:cs="Times New Roman"/>
          <w:color w:val="000000" w:themeColor="text1"/>
          <w:sz w:val="28"/>
          <w:szCs w:val="28"/>
        </w:rPr>
        <w:t xml:space="preserve"> around. </w:t>
      </w:r>
      <w:r w:rsidRPr="0013534C">
        <w:rPr>
          <w:rFonts w:ascii="Comic Sans MS" w:hAnsi="Comic Sans MS" w:cs="Times New Roman"/>
          <w:color w:val="000000" w:themeColor="text1"/>
          <w:sz w:val="28"/>
          <w:szCs w:val="28"/>
        </w:rPr>
        <w:t xml:space="preserve">Others produce thick coats of slime and ‘glide’ about. Some stick out thin, rigid spikes called fimbriae to help hold them to surfaces. Some have hair like appendages that are called </w:t>
      </w:r>
      <w:proofErr w:type="spellStart"/>
      <w:r w:rsidRPr="0013534C">
        <w:rPr>
          <w:rFonts w:ascii="Comic Sans MS" w:hAnsi="Comic Sans MS" w:cs="Times New Roman"/>
          <w:color w:val="000000" w:themeColor="text1"/>
          <w:sz w:val="28"/>
          <w:szCs w:val="28"/>
        </w:rPr>
        <w:t>cillia</w:t>
      </w:r>
      <w:proofErr w:type="spellEnd"/>
      <w:r w:rsidRPr="0013534C">
        <w:rPr>
          <w:rFonts w:ascii="Comic Sans MS" w:hAnsi="Comic Sans MS" w:cs="Times New Roman"/>
          <w:color w:val="000000" w:themeColor="text1"/>
          <w:sz w:val="28"/>
          <w:szCs w:val="28"/>
        </w:rPr>
        <w:t xml:space="preserve">. </w:t>
      </w:r>
    </w:p>
    <w:p w:rsidR="00A43D52" w:rsidRPr="0013534C" w:rsidRDefault="00A43D52" w:rsidP="00A43D52">
      <w:pPr>
        <w:autoSpaceDE w:val="0"/>
        <w:autoSpaceDN w:val="0"/>
        <w:adjustRightInd w:val="0"/>
        <w:spacing w:after="0" w:line="240" w:lineRule="auto"/>
        <w:rPr>
          <w:rFonts w:ascii="Comic Sans MS" w:hAnsi="Comic Sans MS" w:cs="System"/>
          <w:bCs/>
          <w:color w:val="000000" w:themeColor="text1"/>
          <w:sz w:val="28"/>
          <w:szCs w:val="28"/>
        </w:rPr>
      </w:pP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p>
    <w:p w:rsidR="00A43D52" w:rsidRPr="00A43D52" w:rsidRDefault="00A43D52" w:rsidP="00A43D52">
      <w:pPr>
        <w:autoSpaceDE w:val="0"/>
        <w:autoSpaceDN w:val="0"/>
        <w:adjustRightInd w:val="0"/>
        <w:spacing w:after="0" w:line="240" w:lineRule="auto"/>
      </w:pPr>
    </w:p>
    <w:sectPr w:rsidR="00A43D52" w:rsidRPr="00A4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Rounded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52"/>
    <w:rsid w:val="0013534C"/>
    <w:rsid w:val="00666DA5"/>
    <w:rsid w:val="00A43D52"/>
    <w:rsid w:val="00E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ED12-0236-4D56-AD43-7196B712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Paula</dc:creator>
  <cp:keywords/>
  <dc:description/>
  <cp:lastModifiedBy>Duffy, Paula</cp:lastModifiedBy>
  <cp:revision>2</cp:revision>
  <dcterms:created xsi:type="dcterms:W3CDTF">2017-11-17T18:40:00Z</dcterms:created>
  <dcterms:modified xsi:type="dcterms:W3CDTF">2017-11-17T18:40:00Z</dcterms:modified>
</cp:coreProperties>
</file>