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81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eastAsiaTheme="minorEastAsia" w:hAnsi="Comic Sans MS" w:cs="Comic Sans M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Theme="minorEastAsia" w:hAnsi="Comic Sans MS" w:cs="Comic Sans MS"/>
          <w:b/>
          <w:color w:val="000000"/>
          <w:sz w:val="28"/>
          <w:szCs w:val="28"/>
        </w:rPr>
        <w:t xml:space="preserve">Chapter 8 </w:t>
      </w:r>
      <w:r w:rsidR="004A4F81" w:rsidRPr="004A4F81">
        <w:rPr>
          <w:rFonts w:ascii="Comic Sans MS" w:eastAsiaTheme="minorEastAsia" w:hAnsi="Comic Sans MS" w:cs="Comic Sans MS"/>
          <w:b/>
          <w:color w:val="000000"/>
          <w:sz w:val="28"/>
          <w:szCs w:val="28"/>
        </w:rPr>
        <w:t>Covalent Bond</w:t>
      </w:r>
    </w:p>
    <w:p w:rsidR="004A4F81" w:rsidRPr="004A4F81" w:rsidRDefault="00605DD8" w:rsidP="00605DD8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b/>
          <w:color w:val="000000"/>
          <w:sz w:val="28"/>
          <w:szCs w:val="28"/>
        </w:rPr>
      </w:pPr>
      <w:r>
        <w:rPr>
          <w:rFonts w:ascii="Comic Sans MS" w:eastAsiaTheme="minorEastAsia" w:hAnsi="Comic Sans MS" w:cs="Comic Sans MS"/>
          <w:b/>
          <w:color w:val="000000"/>
          <w:sz w:val="28"/>
          <w:szCs w:val="28"/>
        </w:rPr>
        <w:t>Terms:</w:t>
      </w: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a.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Covalent bond--</w:t>
      </w:r>
      <w:r w:rsidRPr="004A4F81"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  <w:t>the bond that holds atoms together that are SHARING electrons</w:t>
      </w: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i/>
          <w:iCs/>
          <w:color w:val="000000"/>
          <w:sz w:val="24"/>
          <w:szCs w:val="24"/>
        </w:rPr>
        <w:t>b.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Molecule--</w:t>
      </w:r>
      <w:r w:rsidRPr="004A4F81"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  <w:t>a neutral group of atoms joined together by covalent bonds.</w:t>
      </w: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i/>
          <w:iCs/>
          <w:color w:val="000000"/>
          <w:sz w:val="24"/>
          <w:szCs w:val="24"/>
        </w:rPr>
        <w:t>c.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Diatomic molecule--</w:t>
      </w:r>
      <w:r w:rsidRPr="004A4F81"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  <w:t>a molecule consisting of two atoms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d.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 xml:space="preserve">Molecular compound-- </w:t>
      </w:r>
      <w:r w:rsidRPr="004A4F81"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  <w:t>a compound composed of molecules.</w:t>
      </w: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e.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Molecular formula--</w:t>
      </w:r>
      <w:r w:rsidRPr="004A4F81"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  <w:t>a chemical formula of the molecular compound</w:t>
      </w:r>
    </w:p>
    <w:p w:rsidR="004A4F81" w:rsidRDefault="00605DD8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  <w:r w:rsidRPr="004A4F81">
        <w:drawing>
          <wp:anchor distT="0" distB="0" distL="114300" distR="114300" simplePos="0" relativeHeight="251659264" behindDoc="1" locked="0" layoutInCell="1" allowOverlap="1" wp14:anchorId="066A0355" wp14:editId="2C0E8EB3">
            <wp:simplePos x="0" y="0"/>
            <wp:positionH relativeFrom="margin">
              <wp:align>center</wp:align>
            </wp:positionH>
            <wp:positionV relativeFrom="paragraph">
              <wp:posOffset>29422</wp:posOffset>
            </wp:positionV>
            <wp:extent cx="4346222" cy="29233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22" cy="29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i/>
          <w:iCs/>
          <w:color w:val="0000FF"/>
          <w:sz w:val="24"/>
          <w:szCs w:val="24"/>
        </w:rPr>
      </w:pPr>
    </w:p>
    <w:p w:rsidR="00B9142A" w:rsidRDefault="00B9142A"/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05DD8" w:rsidRDefault="00605DD8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eastAsiaTheme="minorEastAsia" w:hAnsi="Comic Sans MS" w:cs="Comic Sans MS"/>
          <w:b/>
          <w:color w:val="000000"/>
          <w:sz w:val="24"/>
          <w:szCs w:val="24"/>
        </w:rPr>
      </w:pP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b/>
          <w:color w:val="000000"/>
          <w:sz w:val="24"/>
          <w:szCs w:val="24"/>
        </w:rPr>
        <w:t>Answer the following as True or False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jc w:val="center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a.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 xml:space="preserve">All molecular </w:t>
      </w:r>
      <w:r w:rsidRPr="004A4F81">
        <w:rPr>
          <w:rFonts w:ascii="Comic Sans MS" w:eastAsiaTheme="minorEastAsia" w:hAnsi="Comic Sans MS" w:cs="Comic Sans MS"/>
          <w:b/>
          <w:bCs/>
          <w:color w:val="000000"/>
          <w:sz w:val="24"/>
          <w:szCs w:val="24"/>
        </w:rPr>
        <w:t>compounds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 xml:space="preserve"> are composed of atoms of two or more different </w:t>
      </w:r>
      <w:r>
        <w:rPr>
          <w:rFonts w:ascii="Comic Sans MS" w:eastAsiaTheme="minorEastAsia" w:hAnsi="Comic Sans MS" w:cs="Comic Sans MS"/>
          <w:color w:val="000000"/>
          <w:sz w:val="24"/>
          <w:szCs w:val="24"/>
        </w:rPr>
        <w:t>e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lements.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b.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All compounds contain molecules.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c.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No elements exist as molecules.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d.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Most molecular compounds are composed of two or more nonmetallic elements.</w:t>
      </w: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e.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Atoms in molecular compounds share electrons.</w:t>
      </w:r>
    </w:p>
    <w:p w:rsid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f.</w:t>
      </w:r>
      <w:r w:rsidRPr="004A4F81">
        <w:rPr>
          <w:rFonts w:ascii="Times New Roman" w:eastAsiaTheme="minorEastAsia" w:hAnsi="Times New Roman" w:cs="Times New Roman"/>
          <w:color w:val="000000"/>
          <w:sz w:val="24"/>
          <w:szCs w:val="24"/>
        </w:rPr>
        <w:t> 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Molecular compounds tend to have higher melting points than ionic compounds.</w:t>
      </w:r>
    </w:p>
    <w:p w:rsidR="004A4F81" w:rsidRDefault="00605DD8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drawing>
          <wp:anchor distT="0" distB="0" distL="114300" distR="114300" simplePos="0" relativeHeight="251658240" behindDoc="1" locked="0" layoutInCell="1" allowOverlap="1" wp14:anchorId="5620B9AA" wp14:editId="407FA55F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3793067" cy="18545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67" cy="185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Arial" w:eastAsiaTheme="minorEastAsia" w:hAnsi="Arial" w:cs="Arial"/>
          <w:color w:val="0000FF"/>
          <w:sz w:val="28"/>
          <w:szCs w:val="28"/>
        </w:rPr>
      </w:pPr>
      <w:r w:rsidRPr="004A4F81">
        <w:rPr>
          <w:rFonts w:ascii="Arial" w:eastAsiaTheme="minorEastAsia" w:hAnsi="Arial" w:cs="Arial"/>
          <w:color w:val="0000FF"/>
          <w:sz w:val="28"/>
          <w:szCs w:val="28"/>
        </w:rPr>
        <w:t>Bonds are…</w:t>
      </w:r>
    </w:p>
    <w:p w:rsidR="004A4F81" w:rsidRDefault="004A4F81"/>
    <w:p w:rsidR="004A4F81" w:rsidRPr="004A4F81" w:rsidRDefault="004A4F81" w:rsidP="004A4F81"/>
    <w:p w:rsidR="004A4F81" w:rsidRPr="004A4F81" w:rsidRDefault="004A4F81" w:rsidP="004A4F81"/>
    <w:p w:rsidR="004A4F81" w:rsidRPr="004A4F81" w:rsidRDefault="004A4F81" w:rsidP="004A4F81"/>
    <w:p w:rsidR="004A4F81" w:rsidRPr="004A4F81" w:rsidRDefault="004A4F81" w:rsidP="004A4F81"/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Arial" w:eastAsiaTheme="minorEastAsia" w:hAnsi="Arial" w:cs="Arial"/>
          <w:b/>
          <w:bCs/>
          <w:i/>
          <w:iCs/>
          <w:color w:val="0000FF"/>
          <w:sz w:val="28"/>
          <w:szCs w:val="28"/>
        </w:rPr>
      </w:pPr>
      <w:r w:rsidRPr="004A4F81">
        <w:rPr>
          <w:rFonts w:ascii="Arial" w:eastAsiaTheme="minorEastAsia" w:hAnsi="Arial" w:cs="Arial"/>
          <w:b/>
          <w:bCs/>
          <w:i/>
          <w:iCs/>
          <w:color w:val="0000FF"/>
          <w:sz w:val="28"/>
          <w:szCs w:val="28"/>
        </w:rPr>
        <w:lastRenderedPageBreak/>
        <w:t>Covalent bonds</w:t>
      </w:r>
    </w:p>
    <w:p w:rsidR="004A4F81" w:rsidRPr="004A4F81" w:rsidRDefault="004A4F81" w:rsidP="004A4F81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eastAsiaTheme="minorEastAsia" w:hAnsi="Arial" w:cs="Arial"/>
          <w:b/>
          <w:bCs/>
          <w:color w:val="8B0000"/>
          <w:sz w:val="24"/>
          <w:szCs w:val="24"/>
        </w:rPr>
      </w:pPr>
      <w:r w:rsidRPr="004A4F81"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  <w:u w:val="single"/>
        </w:rPr>
        <w:t>Nonmetals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 </w:t>
      </w:r>
      <w:r w:rsidRPr="004A4F81">
        <w:rPr>
          <w:rFonts w:ascii="Arial" w:eastAsiaTheme="minorEastAsia" w:hAnsi="Arial" w:cs="Arial"/>
          <w:b/>
          <w:bCs/>
          <w:color w:val="8B0000"/>
          <w:sz w:val="24"/>
          <w:szCs w:val="24"/>
        </w:rPr>
        <w:t>hold on to their valence electrons.</w:t>
      </w:r>
    </w:p>
    <w:p w:rsidR="004A4F81" w:rsidRPr="004A4F81" w:rsidRDefault="004A4F81" w:rsidP="00A275A5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  <w:r w:rsidRPr="004A4F81">
        <w:rPr>
          <w:rFonts w:ascii="Arial" w:eastAsiaTheme="minorEastAsia" w:hAnsi="Arial" w:cs="Arial"/>
          <w:b/>
          <w:bCs/>
          <w:color w:val="0000FF"/>
          <w:sz w:val="24"/>
          <w:szCs w:val="24"/>
        </w:rPr>
        <w:t xml:space="preserve">They can’t give away electrons to </w:t>
      </w:r>
      <w:proofErr w:type="spellStart"/>
      <w:r w:rsidRPr="004A4F81">
        <w:rPr>
          <w:rFonts w:ascii="Arial" w:eastAsiaTheme="minorEastAsia" w:hAnsi="Arial" w:cs="Arial"/>
          <w:b/>
          <w:bCs/>
          <w:color w:val="0000FF"/>
          <w:sz w:val="24"/>
          <w:szCs w:val="24"/>
        </w:rPr>
        <w:t>bond.But</w:t>
      </w:r>
      <w:proofErr w:type="spellEnd"/>
      <w:r w:rsidRPr="004A4F81">
        <w:rPr>
          <w:rFonts w:ascii="Arial" w:eastAsiaTheme="minorEastAsia" w:hAnsi="Arial" w:cs="Arial"/>
          <w:b/>
          <w:bCs/>
          <w:color w:val="0000FF"/>
          <w:sz w:val="24"/>
          <w:szCs w:val="24"/>
        </w:rPr>
        <w:t xml:space="preserve"> still want noble gas configuration.</w:t>
      </w:r>
    </w:p>
    <w:p w:rsidR="004A4F81" w:rsidRPr="004A4F81" w:rsidRDefault="004A4F81" w:rsidP="004A4F81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  <w:u w:val="single"/>
        </w:rPr>
      </w:pPr>
      <w:r w:rsidRPr="004A4F81">
        <w:rPr>
          <w:rFonts w:ascii="Arial" w:eastAsiaTheme="minorEastAsia" w:hAnsi="Arial" w:cs="Arial"/>
          <w:b/>
          <w:bCs/>
          <w:color w:val="8B0000"/>
          <w:sz w:val="24"/>
          <w:szCs w:val="24"/>
        </w:rPr>
        <w:t>Get it by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 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  <w:u w:val="single"/>
        </w:rPr>
        <w:t>sharing valence electrons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 </w:t>
      </w:r>
      <w:r w:rsidRPr="004A4F81">
        <w:rPr>
          <w:rFonts w:ascii="Arial" w:eastAsiaTheme="minorEastAsia" w:hAnsi="Arial" w:cs="Arial"/>
          <w:b/>
          <w:bCs/>
          <w:color w:val="8B0000"/>
          <w:sz w:val="24"/>
          <w:szCs w:val="24"/>
        </w:rPr>
        <w:t>with each other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 = </w:t>
      </w:r>
      <w:r w:rsidRPr="004A4F81">
        <w:rPr>
          <w:rFonts w:ascii="Arial" w:eastAsiaTheme="minorEastAsia" w:hAnsi="Arial" w:cs="Arial"/>
          <w:b/>
          <w:bCs/>
          <w:i/>
          <w:iCs/>
          <w:color w:val="FF0000"/>
          <w:sz w:val="24"/>
          <w:szCs w:val="24"/>
          <w:u w:val="single"/>
        </w:rPr>
        <w:t>covalent bonding</w:t>
      </w:r>
    </w:p>
    <w:p w:rsidR="004A4F81" w:rsidRPr="004A4F81" w:rsidRDefault="004A4F81" w:rsidP="004A4F81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eastAsiaTheme="minorEastAsia" w:hAnsi="Arial" w:cs="Arial"/>
          <w:b/>
          <w:bCs/>
          <w:color w:val="8B0000"/>
          <w:sz w:val="24"/>
          <w:szCs w:val="24"/>
        </w:rPr>
      </w:pPr>
      <w:r w:rsidRPr="004A4F81">
        <w:rPr>
          <w:rFonts w:ascii="Arial" w:eastAsiaTheme="minorEastAsia" w:hAnsi="Arial" w:cs="Arial"/>
          <w:b/>
          <w:bCs/>
          <w:color w:val="8B0000"/>
          <w:sz w:val="24"/>
          <w:szCs w:val="24"/>
        </w:rPr>
        <w:t>By sharing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, 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  <w:u w:val="single"/>
        </w:rPr>
        <w:t>both atoms</w:t>
      </w:r>
      <w:r w:rsidRPr="004A4F81">
        <w:rPr>
          <w:rFonts w:ascii="Arial" w:eastAsiaTheme="minorEastAsia" w:hAnsi="Arial" w:cs="Arial"/>
          <w:b/>
          <w:bCs/>
          <w:color w:val="FF0000"/>
          <w:sz w:val="24"/>
          <w:szCs w:val="24"/>
        </w:rPr>
        <w:t xml:space="preserve"> </w:t>
      </w:r>
      <w:r w:rsidRPr="004A4F81">
        <w:rPr>
          <w:rFonts w:ascii="Arial" w:eastAsiaTheme="minorEastAsia" w:hAnsi="Arial" w:cs="Arial"/>
          <w:b/>
          <w:bCs/>
          <w:color w:val="8B0000"/>
          <w:sz w:val="24"/>
          <w:szCs w:val="24"/>
        </w:rPr>
        <w:t>get to count the electrons toward a noble gas configuration.</w:t>
      </w:r>
    </w:p>
    <w:p w:rsidR="004A4F81" w:rsidRDefault="004A4F81" w:rsidP="004A4F81">
      <w:pPr>
        <w:tabs>
          <w:tab w:val="left" w:pos="7964"/>
        </w:tabs>
      </w:pPr>
    </w:p>
    <w:p w:rsidR="004A4F81" w:rsidRP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color w:val="0000FF"/>
          <w:sz w:val="24"/>
          <w:szCs w:val="24"/>
        </w:rPr>
      </w:pPr>
      <w:r w:rsidRPr="004A4F81">
        <w:rPr>
          <w:rFonts w:ascii="Arial" w:eastAsiaTheme="minorEastAsia" w:hAnsi="Arial" w:cs="Arial"/>
          <w:color w:val="0000FF"/>
          <w:sz w:val="24"/>
          <w:szCs w:val="24"/>
        </w:rPr>
        <w:t>Electron Configuration for</w:t>
      </w:r>
    </w:p>
    <w:p w:rsidR="004A4F81" w:rsidRP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  <w:proofErr w:type="gramStart"/>
      <w:r w:rsidRPr="004A4F81">
        <w:rPr>
          <w:rFonts w:ascii="Arial" w:eastAsiaTheme="minorEastAsia" w:hAnsi="Arial" w:cs="Arial"/>
          <w:b/>
          <w:bCs/>
          <w:color w:val="0000FF"/>
          <w:sz w:val="24"/>
          <w:szCs w:val="24"/>
        </w:rPr>
        <w:t>oxygen</w:t>
      </w:r>
      <w:proofErr w:type="gramEnd"/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  <w:proofErr w:type="gramStart"/>
      <w:r w:rsidRPr="004A4F81">
        <w:rPr>
          <w:rFonts w:ascii="Arial" w:eastAsiaTheme="minorEastAsia" w:hAnsi="Arial" w:cs="Arial"/>
          <w:b/>
          <w:bCs/>
          <w:color w:val="0000FF"/>
          <w:sz w:val="24"/>
          <w:szCs w:val="24"/>
        </w:rPr>
        <w:t>neon</w:t>
      </w:r>
      <w:proofErr w:type="gramEnd"/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Arial" w:eastAsiaTheme="minorEastAsia" w:hAnsi="Arial" w:cs="Arial"/>
          <w:b/>
          <w:bCs/>
          <w:i/>
          <w:iCs/>
          <w:color w:val="8B0000"/>
          <w:sz w:val="24"/>
          <w:szCs w:val="24"/>
        </w:rPr>
      </w:pPr>
      <w:r w:rsidRPr="004A4F81">
        <w:rPr>
          <w:rFonts w:ascii="Arial" w:eastAsiaTheme="minorEastAsia" w:hAnsi="Arial" w:cs="Arial"/>
          <w:b/>
          <w:bCs/>
          <w:i/>
          <w:iCs/>
          <w:color w:val="8B0000"/>
          <w:sz w:val="24"/>
          <w:szCs w:val="24"/>
        </w:rPr>
        <w:t>Covalent bonding</w:t>
      </w:r>
    </w:p>
    <w:p w:rsidR="004A4F81" w:rsidRPr="004A4F81" w:rsidRDefault="004A4F81" w:rsidP="004A4F81">
      <w:pPr>
        <w:autoSpaceDE w:val="0"/>
        <w:autoSpaceDN w:val="0"/>
        <w:adjustRightInd w:val="0"/>
        <w:spacing w:after="30" w:line="276" w:lineRule="auto"/>
        <w:rPr>
          <w:rFonts w:ascii="Arial" w:eastAsiaTheme="minorEastAsia" w:hAnsi="Arial" w:cs="Arial"/>
          <w:b/>
          <w:bCs/>
          <w:color w:val="0000FF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b/>
          <w:bCs/>
          <w:color w:val="0000FF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b/>
          <w:bCs/>
          <w:color w:val="0000FF"/>
          <w:sz w:val="24"/>
          <w:szCs w:val="24"/>
        </w:rPr>
        <w:t>Write the electron configuration for fluorine.</w:t>
      </w:r>
    </w:p>
    <w:p w:rsidR="004A4F81" w:rsidRDefault="004A4F81" w:rsidP="004A4F81">
      <w:pPr>
        <w:tabs>
          <w:tab w:val="left" w:pos="7964"/>
        </w:tabs>
      </w:pPr>
    </w:p>
    <w:p w:rsidR="004A4F81" w:rsidRDefault="004A4F81" w:rsidP="004A4F81">
      <w:pPr>
        <w:tabs>
          <w:tab w:val="left" w:pos="7964"/>
        </w:tabs>
      </w:pPr>
    </w:p>
    <w:p w:rsidR="004A4F81" w:rsidRDefault="004A4F81" w:rsidP="004A4F81">
      <w:pPr>
        <w:tabs>
          <w:tab w:val="left" w:pos="7964"/>
        </w:tabs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b/>
          <w:bCs/>
          <w:color w:val="FF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b/>
          <w:bCs/>
          <w:color w:val="000000"/>
          <w:sz w:val="24"/>
          <w:szCs w:val="24"/>
        </w:rPr>
        <w:t xml:space="preserve">We can represent the outer electrons using </w:t>
      </w:r>
      <w:r w:rsidRPr="004A4F81">
        <w:rPr>
          <w:rFonts w:ascii="Comic Sans MS" w:eastAsiaTheme="minorEastAsia" w:hAnsi="Comic Sans MS" w:cs="Comic Sans MS"/>
          <w:b/>
          <w:bCs/>
          <w:color w:val="000000"/>
          <w:sz w:val="24"/>
          <w:szCs w:val="24"/>
        </w:rPr>
        <w:br/>
      </w:r>
      <w:proofErr w:type="spellStart"/>
      <w:r w:rsidRPr="004A4F81">
        <w:rPr>
          <w:rFonts w:ascii="Comic Sans MS" w:eastAsiaTheme="minorEastAsia" w:hAnsi="Comic Sans MS" w:cs="Comic Sans MS"/>
          <w:b/>
          <w:bCs/>
          <w:color w:val="000000"/>
          <w:sz w:val="24"/>
          <w:szCs w:val="24"/>
        </w:rPr>
        <w:t>a</w:t>
      </w:r>
      <w:proofErr w:type="spellEnd"/>
      <w:r w:rsidRPr="004A4F81">
        <w:rPr>
          <w:rFonts w:ascii="Comic Sans MS" w:eastAsiaTheme="minorEastAsia" w:hAnsi="Comic Sans MS" w:cs="Comic Sans MS"/>
          <w:b/>
          <w:bCs/>
          <w:color w:val="000000"/>
          <w:sz w:val="24"/>
          <w:szCs w:val="24"/>
        </w:rPr>
        <w:t xml:space="preserve"> </w:t>
      </w:r>
      <w:r w:rsidRPr="004A4F81">
        <w:rPr>
          <w:rFonts w:ascii="Comic Sans MS" w:eastAsiaTheme="minorEastAsia" w:hAnsi="Comic Sans MS" w:cs="Comic Sans MS"/>
          <w:b/>
          <w:bCs/>
          <w:color w:val="0000FF"/>
          <w:sz w:val="24"/>
          <w:szCs w:val="24"/>
        </w:rPr>
        <w:t>electron dot diagram</w:t>
      </w:r>
      <w:proofErr w:type="gramStart"/>
      <w:r w:rsidRPr="004A4F81">
        <w:rPr>
          <w:rFonts w:ascii="Comic Sans MS" w:eastAsiaTheme="minorEastAsia" w:hAnsi="Comic Sans MS" w:cs="Comic Sans MS"/>
          <w:b/>
          <w:bCs/>
          <w:color w:val="0000FF"/>
          <w:sz w:val="24"/>
          <w:szCs w:val="24"/>
        </w:rPr>
        <w:t>:</w:t>
      </w:r>
      <w:r w:rsidRPr="004A4F81">
        <w:rPr>
          <w:rFonts w:ascii="Comic Sans MS" w:eastAsiaTheme="minorEastAsia" w:hAnsi="Comic Sans MS" w:cs="Comic Sans MS"/>
          <w:b/>
          <w:bCs/>
          <w:color w:val="FF0000"/>
          <w:sz w:val="24"/>
          <w:szCs w:val="24"/>
        </w:rPr>
        <w:t>[</w:t>
      </w:r>
      <w:proofErr w:type="gramEnd"/>
      <w:r w:rsidRPr="004A4F81">
        <w:rPr>
          <w:rFonts w:ascii="Comic Sans MS" w:eastAsiaTheme="minorEastAsia" w:hAnsi="Comic Sans MS" w:cs="Comic Sans MS"/>
          <w:b/>
          <w:bCs/>
          <w:color w:val="FF0000"/>
          <w:sz w:val="24"/>
          <w:szCs w:val="24"/>
        </w:rPr>
        <w:t xml:space="preserve">shows the arrangement of valence electrons in an </w:t>
      </w:r>
      <w:r w:rsidRPr="004A4F81">
        <w:rPr>
          <w:rFonts w:ascii="Comic Sans MS" w:eastAsiaTheme="minorEastAsia" w:hAnsi="Comic Sans MS" w:cs="Comic Sans MS"/>
          <w:b/>
          <w:bCs/>
          <w:color w:val="FF0000"/>
          <w:sz w:val="24"/>
          <w:szCs w:val="24"/>
        </w:rPr>
        <w:br/>
        <w:t>atom]</w:t>
      </w:r>
    </w:p>
    <w:p w:rsidR="004A4F81" w:rsidRPr="004A4F81" w:rsidRDefault="004A4F81" w:rsidP="003B731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eastAsiaTheme="minorEastAsia" w:hAnsi="Arial" w:cs="Arial"/>
          <w:b/>
          <w:bCs/>
          <w:color w:val="FF0000"/>
          <w:sz w:val="16"/>
          <w:szCs w:val="16"/>
        </w:rPr>
      </w:pPr>
      <w:r w:rsidRPr="004A4F81">
        <w:rPr>
          <w:rFonts w:ascii="Arial" w:eastAsiaTheme="minorEastAsia" w:hAnsi="Arial" w:cs="Arial"/>
          <w:b/>
          <w:bCs/>
          <w:color w:val="FF0000"/>
          <w:sz w:val="16"/>
          <w:szCs w:val="16"/>
        </w:rPr>
        <w:t>Fluorine has seven valence electrons (but would like to have 8)</w:t>
      </w:r>
    </w:p>
    <w:p w:rsidR="004A4F81" w:rsidRDefault="004A4F81" w:rsidP="004A4F81">
      <w:pPr>
        <w:tabs>
          <w:tab w:val="left" w:pos="7964"/>
        </w:tabs>
      </w:pPr>
    </w:p>
    <w:p w:rsidR="004A4F81" w:rsidRDefault="004A4F81" w:rsidP="004A4F81">
      <w:pPr>
        <w:tabs>
          <w:tab w:val="left" w:pos="7964"/>
        </w:tabs>
      </w:pP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b/>
          <w:bCs/>
          <w:i/>
          <w:iCs/>
          <w:color w:val="0000FF"/>
          <w:sz w:val="24"/>
          <w:szCs w:val="24"/>
        </w:rPr>
        <w:t>Octet Rule: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 xml:space="preserve">  A maximum of eight electrons can occupy orbitals in the valence level of an atom.  </w:t>
      </w:r>
    </w:p>
    <w:p w:rsid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4"/>
          <w:szCs w:val="24"/>
        </w:rPr>
      </w:pPr>
    </w:p>
    <w:p w:rsidR="004A4F81" w:rsidRPr="004A4F81" w:rsidRDefault="004A4F81" w:rsidP="004A4F81">
      <w:pPr>
        <w:autoSpaceDE w:val="0"/>
        <w:autoSpaceDN w:val="0"/>
        <w:adjustRightInd w:val="0"/>
        <w:spacing w:after="20" w:line="240" w:lineRule="auto"/>
        <w:rPr>
          <w:rFonts w:ascii="Comic Sans MS" w:eastAsiaTheme="minorEastAsia" w:hAnsi="Comic Sans MS" w:cs="Comic Sans MS"/>
          <w:color w:val="000000"/>
          <w:sz w:val="24"/>
          <w:szCs w:val="24"/>
        </w:rPr>
      </w:pPr>
      <w:r w:rsidRPr="004A4F81">
        <w:rPr>
          <w:rFonts w:ascii="Comic Sans MS" w:eastAsiaTheme="minorEastAsia" w:hAnsi="Comic Sans MS" w:cs="Comic Sans MS"/>
          <w:b/>
          <w:bCs/>
          <w:i/>
          <w:iCs/>
          <w:color w:val="FF0000"/>
          <w:sz w:val="24"/>
          <w:szCs w:val="24"/>
        </w:rPr>
        <w:t>Noble gases are unreactive</w:t>
      </w:r>
      <w:r w:rsidRPr="004A4F81">
        <w:rPr>
          <w:rFonts w:ascii="Comic Sans MS" w:eastAsiaTheme="minorEastAsia" w:hAnsi="Comic Sans MS" w:cs="Comic Sans MS"/>
          <w:color w:val="000000"/>
          <w:sz w:val="24"/>
          <w:szCs w:val="24"/>
        </w:rPr>
        <w:t>, therefore, having eight electrons in a valence level is a stable structure.</w:t>
      </w:r>
    </w:p>
    <w:p w:rsidR="004A4F81" w:rsidRDefault="004A4F81" w:rsidP="004A4F81">
      <w:pPr>
        <w:tabs>
          <w:tab w:val="left" w:pos="7964"/>
        </w:tabs>
      </w:pPr>
    </w:p>
    <w:p w:rsidR="004A4F81" w:rsidRPr="004A4F81" w:rsidRDefault="00605DD8" w:rsidP="004A4F81">
      <w:pPr>
        <w:tabs>
          <w:tab w:val="left" w:pos="7964"/>
        </w:tabs>
      </w:pPr>
      <w:r w:rsidRPr="004A4F81">
        <w:drawing>
          <wp:anchor distT="0" distB="0" distL="114300" distR="114300" simplePos="0" relativeHeight="251660288" behindDoc="1" locked="0" layoutInCell="1" allowOverlap="1" wp14:anchorId="6BC3890A" wp14:editId="476D3241">
            <wp:simplePos x="0" y="0"/>
            <wp:positionH relativeFrom="page">
              <wp:align>center</wp:align>
            </wp:positionH>
            <wp:positionV relativeFrom="paragraph">
              <wp:posOffset>49107</wp:posOffset>
            </wp:positionV>
            <wp:extent cx="2833511" cy="944599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11" cy="9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F81" w:rsidRPr="004A4F81" w:rsidSect="004A4F81">
      <w:pgSz w:w="12240" w:h="15840"/>
      <w:pgMar w:top="540" w:right="90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8047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1"/>
    <w:rsid w:val="004A4F81"/>
    <w:rsid w:val="00605DD8"/>
    <w:rsid w:val="00B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7A58-B6D0-4C9B-B24C-45374AA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1</cp:revision>
  <dcterms:created xsi:type="dcterms:W3CDTF">2017-05-25T12:47:00Z</dcterms:created>
  <dcterms:modified xsi:type="dcterms:W3CDTF">2017-05-25T13:01:00Z</dcterms:modified>
</cp:coreProperties>
</file>