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E33" w:rsidRDefault="00F10792">
      <w:r w:rsidRPr="00F10792">
        <w:rPr>
          <w:i/>
        </w:rPr>
        <w:t>The Lottery</w:t>
      </w:r>
      <w:r>
        <w:t xml:space="preserve"> – by Shirley Jackson</w:t>
      </w:r>
    </w:p>
    <w:p w:rsidR="00F10792" w:rsidRPr="00F10792" w:rsidRDefault="00F10792" w:rsidP="00F10792">
      <w:pPr>
        <w:spacing w:after="200" w:line="276" w:lineRule="auto"/>
        <w:rPr>
          <w:rFonts w:ascii="Calibri" w:eastAsia="Calibri" w:hAnsi="Calibri" w:cs="Times New Roman"/>
        </w:rPr>
      </w:pPr>
      <w:bookmarkStart w:id="0" w:name="_GoBack"/>
      <w:r w:rsidRPr="00F10792">
        <w:rPr>
          <w:rFonts w:ascii="Calibri" w:eastAsia="Calibri" w:hAnsi="Calibri" w:cs="Times New Roman"/>
          <w:b/>
        </w:rPr>
        <w:t>Part A</w:t>
      </w:r>
      <w:bookmarkEnd w:id="0"/>
      <w:r>
        <w:rPr>
          <w:rFonts w:ascii="Calibri" w:eastAsia="Calibri" w:hAnsi="Calibri" w:cs="Times New Roman"/>
        </w:rPr>
        <w:t xml:space="preserve"> </w:t>
      </w:r>
      <w:r w:rsidRPr="00F10792">
        <w:rPr>
          <w:rFonts w:ascii="Calibri" w:eastAsia="Calibri" w:hAnsi="Calibri" w:cs="Times New Roman"/>
        </w:rPr>
        <w:t>– Read through the story before answering the following in sentence form:</w:t>
      </w:r>
    </w:p>
    <w:p w:rsidR="00F10792" w:rsidRPr="00F10792" w:rsidRDefault="00F10792" w:rsidP="00F10792">
      <w:pPr>
        <w:numPr>
          <w:ilvl w:val="0"/>
          <w:numId w:val="1"/>
        </w:numPr>
        <w:spacing w:after="200" w:line="276" w:lineRule="auto"/>
        <w:contextualSpacing/>
        <w:rPr>
          <w:rFonts w:ascii="Calibri" w:eastAsia="Calibri" w:hAnsi="Calibri" w:cs="Times New Roman"/>
        </w:rPr>
      </w:pPr>
      <w:r w:rsidRPr="00F10792">
        <w:rPr>
          <w:rFonts w:ascii="Calibri" w:eastAsia="Calibri" w:hAnsi="Calibri" w:cs="Times New Roman"/>
        </w:rPr>
        <w:t>After finishing the story, write down your immediate reactions.</w:t>
      </w:r>
    </w:p>
    <w:p w:rsidR="00F10792" w:rsidRPr="00F10792" w:rsidRDefault="00F10792" w:rsidP="00F10792">
      <w:pPr>
        <w:numPr>
          <w:ilvl w:val="0"/>
          <w:numId w:val="1"/>
        </w:numPr>
        <w:spacing w:after="200" w:line="276" w:lineRule="auto"/>
        <w:contextualSpacing/>
        <w:rPr>
          <w:rFonts w:ascii="Calibri" w:eastAsia="Calibri" w:hAnsi="Calibri" w:cs="Times New Roman"/>
          <w:sz w:val="24"/>
          <w:szCs w:val="24"/>
        </w:rPr>
      </w:pPr>
      <w:r w:rsidRPr="00F10792">
        <w:rPr>
          <w:rFonts w:ascii="Calibri" w:eastAsia="Calibri" w:hAnsi="Calibri" w:cs="Times New Roman"/>
          <w:sz w:val="24"/>
          <w:szCs w:val="24"/>
        </w:rPr>
        <w:t>What were your first thoughts about the lottery as the story began? What did you think the lottery meant?</w:t>
      </w:r>
    </w:p>
    <w:p w:rsidR="00F10792" w:rsidRPr="00F10792" w:rsidRDefault="00F10792" w:rsidP="00F10792">
      <w:pPr>
        <w:numPr>
          <w:ilvl w:val="0"/>
          <w:numId w:val="1"/>
        </w:numPr>
        <w:spacing w:after="200" w:line="276" w:lineRule="auto"/>
        <w:contextualSpacing/>
        <w:rPr>
          <w:rFonts w:ascii="Calibri" w:eastAsia="Calibri" w:hAnsi="Calibri" w:cs="Times New Roman"/>
        </w:rPr>
      </w:pPr>
      <w:r w:rsidRPr="00F10792">
        <w:rPr>
          <w:rFonts w:ascii="Calibri" w:eastAsia="Calibri" w:hAnsi="Calibri" w:cs="Times New Roman"/>
        </w:rPr>
        <w:t>Why are the townspeople holding the lottery?</w:t>
      </w:r>
    </w:p>
    <w:p w:rsidR="00F10792" w:rsidRPr="00F10792" w:rsidRDefault="00F10792" w:rsidP="00F10792">
      <w:pPr>
        <w:numPr>
          <w:ilvl w:val="0"/>
          <w:numId w:val="1"/>
        </w:numPr>
        <w:spacing w:after="200" w:line="276" w:lineRule="auto"/>
        <w:contextualSpacing/>
        <w:rPr>
          <w:rFonts w:ascii="Calibri" w:eastAsia="Calibri" w:hAnsi="Calibri" w:cs="Times New Roman"/>
        </w:rPr>
      </w:pPr>
      <w:r w:rsidRPr="00F10792">
        <w:rPr>
          <w:rFonts w:ascii="Calibri" w:eastAsia="Calibri" w:hAnsi="Calibri" w:cs="Times New Roman"/>
        </w:rPr>
        <w:t>Why don't they stop?</w:t>
      </w:r>
    </w:p>
    <w:p w:rsidR="00F10792" w:rsidRPr="00F10792" w:rsidRDefault="00F10792" w:rsidP="00F10792">
      <w:pPr>
        <w:numPr>
          <w:ilvl w:val="0"/>
          <w:numId w:val="1"/>
        </w:numPr>
        <w:spacing w:after="200" w:line="276" w:lineRule="auto"/>
        <w:contextualSpacing/>
        <w:rPr>
          <w:rFonts w:ascii="Calibri" w:eastAsia="Calibri" w:hAnsi="Calibri" w:cs="Times New Roman"/>
          <w:sz w:val="24"/>
          <w:szCs w:val="24"/>
        </w:rPr>
      </w:pPr>
      <w:r w:rsidRPr="00F10792">
        <w:rPr>
          <w:rFonts w:ascii="Calibri" w:eastAsia="Calibri" w:hAnsi="Calibri" w:cs="Times New Roman"/>
          <w:sz w:val="24"/>
          <w:szCs w:val="24"/>
        </w:rPr>
        <w:t>At what point in the story did you realize what it meant to “win” the lottery?</w:t>
      </w:r>
    </w:p>
    <w:p w:rsidR="00F10792" w:rsidRPr="00F10792" w:rsidRDefault="00F10792" w:rsidP="00F10792">
      <w:pPr>
        <w:numPr>
          <w:ilvl w:val="0"/>
          <w:numId w:val="1"/>
        </w:numPr>
        <w:spacing w:after="200" w:line="276" w:lineRule="auto"/>
        <w:contextualSpacing/>
        <w:rPr>
          <w:rFonts w:ascii="Calibri" w:eastAsia="Calibri" w:hAnsi="Calibri" w:cs="Times New Roman"/>
          <w:sz w:val="24"/>
          <w:szCs w:val="24"/>
        </w:rPr>
      </w:pPr>
      <w:r w:rsidRPr="00F10792">
        <w:rPr>
          <w:rFonts w:ascii="Calibri" w:eastAsia="Calibri" w:hAnsi="Calibri" w:cs="Times New Roman"/>
          <w:sz w:val="24"/>
          <w:szCs w:val="24"/>
        </w:rPr>
        <w:t>Give an example of foreshadowing in the story.</w:t>
      </w:r>
    </w:p>
    <w:p w:rsidR="00F10792" w:rsidRPr="00F10792" w:rsidRDefault="00F10792" w:rsidP="00F10792">
      <w:pPr>
        <w:numPr>
          <w:ilvl w:val="0"/>
          <w:numId w:val="1"/>
        </w:numPr>
        <w:spacing w:after="200" w:line="276" w:lineRule="auto"/>
        <w:contextualSpacing/>
        <w:rPr>
          <w:rFonts w:ascii="Calibri" w:eastAsia="Calibri" w:hAnsi="Calibri" w:cs="Times New Roman"/>
          <w:sz w:val="24"/>
          <w:szCs w:val="24"/>
        </w:rPr>
      </w:pPr>
      <w:r w:rsidRPr="00F10792">
        <w:rPr>
          <w:rFonts w:ascii="Calibri" w:eastAsia="Calibri" w:hAnsi="Calibri" w:cs="Times New Roman"/>
          <w:sz w:val="24"/>
          <w:szCs w:val="24"/>
        </w:rPr>
        <w:t>Describe the story’s setting.</w:t>
      </w:r>
    </w:p>
    <w:p w:rsidR="00F10792" w:rsidRPr="00F10792" w:rsidRDefault="00F10792" w:rsidP="00F10792">
      <w:pPr>
        <w:numPr>
          <w:ilvl w:val="0"/>
          <w:numId w:val="1"/>
        </w:numPr>
        <w:spacing w:after="200" w:line="276" w:lineRule="auto"/>
        <w:contextualSpacing/>
        <w:rPr>
          <w:rFonts w:ascii="Calibri" w:eastAsia="Calibri" w:hAnsi="Calibri" w:cs="Times New Roman"/>
          <w:sz w:val="24"/>
          <w:szCs w:val="24"/>
        </w:rPr>
      </w:pPr>
      <w:r w:rsidRPr="00F10792">
        <w:rPr>
          <w:rFonts w:ascii="Calibri" w:eastAsia="Calibri" w:hAnsi="Calibri" w:cs="Times New Roman"/>
          <w:sz w:val="24"/>
          <w:szCs w:val="24"/>
        </w:rPr>
        <w:t xml:space="preserve">When does the climax, or turning point, in the story occur? </w:t>
      </w:r>
    </w:p>
    <w:p w:rsidR="00F10792" w:rsidRPr="00F10792" w:rsidRDefault="00F10792" w:rsidP="00F10792">
      <w:pPr>
        <w:numPr>
          <w:ilvl w:val="0"/>
          <w:numId w:val="1"/>
        </w:numPr>
        <w:spacing w:after="200" w:line="276" w:lineRule="auto"/>
        <w:contextualSpacing/>
        <w:rPr>
          <w:rFonts w:ascii="Calibri" w:eastAsia="Calibri" w:hAnsi="Calibri" w:cs="Times New Roman"/>
        </w:rPr>
      </w:pPr>
      <w:r w:rsidRPr="00F10792">
        <w:rPr>
          <w:rFonts w:ascii="Calibri" w:eastAsia="Calibri" w:hAnsi="Calibri" w:cs="Times New Roman"/>
        </w:rPr>
        <w:t>Now that you know what the “lottery” ritual means for the “winner”, is it difficult to not make a moral judgment on the townspeople?  Explain your answer.</w:t>
      </w:r>
    </w:p>
    <w:p w:rsidR="00F10792" w:rsidRPr="00F10792" w:rsidRDefault="00F10792" w:rsidP="00F10792">
      <w:pPr>
        <w:numPr>
          <w:ilvl w:val="0"/>
          <w:numId w:val="1"/>
        </w:numPr>
        <w:spacing w:after="200" w:line="276" w:lineRule="auto"/>
        <w:contextualSpacing/>
        <w:rPr>
          <w:rFonts w:ascii="Calibri" w:eastAsia="Calibri" w:hAnsi="Calibri" w:cs="Times New Roman"/>
        </w:rPr>
      </w:pPr>
      <w:r w:rsidRPr="00F10792">
        <w:rPr>
          <w:rFonts w:ascii="Calibri" w:eastAsia="Calibri" w:hAnsi="Calibri" w:cs="Times New Roman"/>
        </w:rPr>
        <w:t>Do you know of any sacrifice rituals of other cultures today?  If so, discuss them and if not, try to research one or two.</w:t>
      </w:r>
    </w:p>
    <w:p w:rsidR="00F10792" w:rsidRPr="00F10792" w:rsidRDefault="00F10792" w:rsidP="00F10792">
      <w:pPr>
        <w:numPr>
          <w:ilvl w:val="0"/>
          <w:numId w:val="1"/>
        </w:numPr>
        <w:spacing w:after="200" w:line="276" w:lineRule="auto"/>
        <w:contextualSpacing/>
        <w:rPr>
          <w:rFonts w:ascii="Calibri" w:eastAsia="Calibri" w:hAnsi="Calibri" w:cs="Times New Roman"/>
        </w:rPr>
      </w:pPr>
      <w:r w:rsidRPr="00F10792">
        <w:rPr>
          <w:rFonts w:ascii="Calibri" w:eastAsia="Calibri" w:hAnsi="Calibri" w:cs="Times New Roman"/>
        </w:rPr>
        <w:t>Is Jackson’s writing style a type of horror? Explain.</w:t>
      </w:r>
    </w:p>
    <w:p w:rsidR="00F10792" w:rsidRPr="00F10792" w:rsidRDefault="00F10792" w:rsidP="00F10792">
      <w:pPr>
        <w:numPr>
          <w:ilvl w:val="0"/>
          <w:numId w:val="1"/>
        </w:numPr>
        <w:spacing w:after="200" w:line="276" w:lineRule="auto"/>
        <w:contextualSpacing/>
        <w:rPr>
          <w:rFonts w:ascii="Calibri" w:eastAsia="Calibri" w:hAnsi="Calibri" w:cs="Times New Roman"/>
        </w:rPr>
      </w:pPr>
      <w:r w:rsidRPr="00F10792">
        <w:rPr>
          <w:rFonts w:ascii="Calibri" w:eastAsia="Calibri" w:hAnsi="Calibri" w:cs="Times New Roman"/>
        </w:rPr>
        <w:t>What type of atmosphere does Jackson create at first, and how does that change?</w:t>
      </w:r>
    </w:p>
    <w:p w:rsidR="00F10792" w:rsidRPr="00F10792" w:rsidRDefault="00F10792" w:rsidP="00F10792">
      <w:pPr>
        <w:numPr>
          <w:ilvl w:val="0"/>
          <w:numId w:val="1"/>
        </w:numPr>
        <w:spacing w:after="200" w:line="276" w:lineRule="auto"/>
        <w:contextualSpacing/>
        <w:rPr>
          <w:rFonts w:ascii="Calibri" w:eastAsia="Calibri" w:hAnsi="Calibri" w:cs="Times New Roman"/>
        </w:rPr>
      </w:pPr>
      <w:r w:rsidRPr="00F10792">
        <w:rPr>
          <w:rFonts w:ascii="Calibri" w:eastAsia="Calibri" w:hAnsi="Calibri" w:cs="Times New Roman"/>
        </w:rPr>
        <w:t>What themes appear in the story? Use evidence from the story to support your answer</w:t>
      </w:r>
    </w:p>
    <w:p w:rsidR="00F10792" w:rsidRPr="00F10792" w:rsidRDefault="00F10792" w:rsidP="00F10792">
      <w:pPr>
        <w:spacing w:after="200" w:line="276" w:lineRule="auto"/>
        <w:ind w:left="360"/>
        <w:contextualSpacing/>
        <w:rPr>
          <w:rFonts w:ascii="Calibri" w:eastAsia="Calibri" w:hAnsi="Calibri" w:cs="Times New Roman"/>
        </w:rPr>
      </w:pPr>
    </w:p>
    <w:p w:rsidR="00F10792" w:rsidRDefault="00F10792"/>
    <w:p w:rsidR="00F10792" w:rsidRDefault="00F10792" w:rsidP="00F10792">
      <w:pPr>
        <w:spacing w:after="200" w:line="276" w:lineRule="auto"/>
        <w:rPr>
          <w:rFonts w:ascii="Calibri" w:eastAsia="Calibri" w:hAnsi="Calibri" w:cs="Times New Roman"/>
        </w:rPr>
      </w:pPr>
      <w:r w:rsidRPr="00F10792">
        <w:rPr>
          <w:rFonts w:ascii="Calibri" w:eastAsia="Calibri" w:hAnsi="Calibri" w:cs="Times New Roman"/>
          <w:b/>
        </w:rPr>
        <w:t>PART B</w:t>
      </w:r>
      <w:r>
        <w:rPr>
          <w:rFonts w:ascii="Calibri" w:eastAsia="Calibri" w:hAnsi="Calibri" w:cs="Times New Roman"/>
        </w:rPr>
        <w:t xml:space="preserve"> - </w:t>
      </w:r>
      <w:r w:rsidRPr="00F10792">
        <w:rPr>
          <w:rFonts w:ascii="Calibri" w:eastAsia="Calibri" w:hAnsi="Calibri" w:cs="Times New Roman"/>
        </w:rPr>
        <w:t>Evaluative Assignment - Using the knowledge of plot and short story elements, write a page long response as to how Jackson creates a sense of horror from the elements of what should be an innocent story about small town America. Comment on the use of withheld knowledge, the irony that can be seen in the names of the characters, and any of the other elements discussed in class.</w:t>
      </w:r>
    </w:p>
    <w:p w:rsidR="00F10792" w:rsidRPr="00F10792" w:rsidRDefault="00F10792" w:rsidP="00F10792">
      <w:pPr>
        <w:spacing w:after="200" w:line="276" w:lineRule="auto"/>
        <w:rPr>
          <w:rFonts w:ascii="Calibri" w:eastAsia="Calibri" w:hAnsi="Calibri" w:cs="Times New Roman"/>
          <w:b/>
          <w:u w:val="single"/>
        </w:rPr>
      </w:pPr>
      <w:r w:rsidRPr="00F10792">
        <w:rPr>
          <w:rFonts w:ascii="Calibri" w:eastAsia="Calibri" w:hAnsi="Calibri" w:cs="Times New Roman"/>
          <w:b/>
          <w:u w:val="single"/>
        </w:rPr>
        <w:t>Please follow the following criteria for the Part B:</w:t>
      </w:r>
    </w:p>
    <w:p w:rsidR="00F10792" w:rsidRDefault="00F10792" w:rsidP="00F10792">
      <w:pPr>
        <w:pStyle w:val="ListParagraph"/>
        <w:numPr>
          <w:ilvl w:val="0"/>
          <w:numId w:val="3"/>
        </w:numPr>
        <w:spacing w:after="200" w:line="276" w:lineRule="auto"/>
        <w:rPr>
          <w:rFonts w:ascii="Calibri" w:eastAsia="Calibri" w:hAnsi="Calibri" w:cs="Times New Roman"/>
        </w:rPr>
      </w:pPr>
      <w:r>
        <w:rPr>
          <w:rFonts w:ascii="Calibri" w:eastAsia="Calibri" w:hAnsi="Calibri" w:cs="Times New Roman"/>
        </w:rPr>
        <w:t>All responses must be typed</w:t>
      </w:r>
    </w:p>
    <w:p w:rsidR="00F10792" w:rsidRDefault="00F10792" w:rsidP="00F10792">
      <w:pPr>
        <w:pStyle w:val="ListParagraph"/>
        <w:numPr>
          <w:ilvl w:val="0"/>
          <w:numId w:val="3"/>
        </w:numPr>
        <w:spacing w:after="200" w:line="276" w:lineRule="auto"/>
        <w:rPr>
          <w:rFonts w:ascii="Calibri" w:eastAsia="Calibri" w:hAnsi="Calibri" w:cs="Times New Roman"/>
        </w:rPr>
      </w:pPr>
      <w:r>
        <w:rPr>
          <w:rFonts w:ascii="Calibri" w:eastAsia="Calibri" w:hAnsi="Calibri" w:cs="Times New Roman"/>
        </w:rPr>
        <w:t>Minimum length – 1 full page</w:t>
      </w:r>
    </w:p>
    <w:p w:rsidR="00F10792" w:rsidRDefault="00F10792" w:rsidP="00F10792">
      <w:pPr>
        <w:pStyle w:val="ListParagraph"/>
        <w:numPr>
          <w:ilvl w:val="0"/>
          <w:numId w:val="3"/>
        </w:numPr>
        <w:spacing w:after="200" w:line="276" w:lineRule="auto"/>
        <w:rPr>
          <w:rFonts w:ascii="Calibri" w:eastAsia="Calibri" w:hAnsi="Calibri" w:cs="Times New Roman"/>
        </w:rPr>
      </w:pPr>
      <w:r>
        <w:rPr>
          <w:rFonts w:ascii="Calibri" w:eastAsia="Calibri" w:hAnsi="Calibri" w:cs="Times New Roman"/>
        </w:rPr>
        <w:t>Respond to all parts of the questions using your own opinions supported with evidence from the story.</w:t>
      </w:r>
    </w:p>
    <w:p w:rsidR="00F10792" w:rsidRPr="00F10792" w:rsidRDefault="00F10792" w:rsidP="00F10792">
      <w:pPr>
        <w:pStyle w:val="ListParagraph"/>
        <w:numPr>
          <w:ilvl w:val="0"/>
          <w:numId w:val="3"/>
        </w:numPr>
        <w:spacing w:after="200" w:line="276" w:lineRule="auto"/>
        <w:rPr>
          <w:rFonts w:ascii="Calibri" w:eastAsia="Calibri" w:hAnsi="Calibri" w:cs="Times New Roman"/>
        </w:rPr>
      </w:pPr>
      <w:r>
        <w:rPr>
          <w:rFonts w:ascii="Calibri" w:eastAsia="Calibri" w:hAnsi="Calibri" w:cs="Times New Roman"/>
        </w:rPr>
        <w:t>Total possible marks - 20</w:t>
      </w:r>
    </w:p>
    <w:p w:rsidR="00F10792" w:rsidRPr="00F10792" w:rsidRDefault="00F10792" w:rsidP="00F10792">
      <w:pPr>
        <w:spacing w:after="200" w:line="276" w:lineRule="auto"/>
        <w:rPr>
          <w:rFonts w:ascii="Calibri" w:eastAsia="Calibri" w:hAnsi="Calibri" w:cs="Times New Roman"/>
        </w:rPr>
      </w:pPr>
    </w:p>
    <w:p w:rsidR="00F10792" w:rsidRDefault="00F10792"/>
    <w:sectPr w:rsidR="00F10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D7922"/>
    <w:multiLevelType w:val="hybridMultilevel"/>
    <w:tmpl w:val="0650903E"/>
    <w:lvl w:ilvl="0" w:tplc="3BA0E10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5589F"/>
    <w:multiLevelType w:val="hybridMultilevel"/>
    <w:tmpl w:val="6204C066"/>
    <w:lvl w:ilvl="0" w:tplc="8EEA160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7F47E6"/>
    <w:multiLevelType w:val="hybridMultilevel"/>
    <w:tmpl w:val="5588A696"/>
    <w:lvl w:ilvl="0" w:tplc="6DD64E2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92"/>
    <w:rsid w:val="00205E33"/>
    <w:rsid w:val="00F1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390A3-EAB7-4275-A02E-A8A7495B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Underhill, Jennifer A.  (ASD-N)</dc:creator>
  <cp:keywords/>
  <dc:description/>
  <cp:lastModifiedBy>Underhill, Jennifer A.  (ASD-N)</cp:lastModifiedBy>
  <cp:revision>1</cp:revision>
  <dcterms:created xsi:type="dcterms:W3CDTF">2016-09-09T12:01:00Z</dcterms:created>
  <dcterms:modified xsi:type="dcterms:W3CDTF">2016-09-09T12:08:00Z</dcterms:modified>
</cp:coreProperties>
</file>