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C6" w:rsidRPr="003019C6" w:rsidRDefault="003019C6" w:rsidP="003019C6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019C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* Identify: </w:t>
      </w:r>
      <w:r w:rsidRPr="003019C6">
        <w:rPr>
          <w:rFonts w:ascii="Calibri" w:eastAsia="Times New Roman" w:hAnsi="Calibri" w:cs="Calibri"/>
          <w:b/>
          <w:color w:val="000000"/>
          <w:sz w:val="24"/>
          <w:szCs w:val="24"/>
        </w:rPr>
        <w:tab/>
        <w:t xml:space="preserve">A) the speaker </w:t>
      </w:r>
    </w:p>
    <w:p w:rsidR="003019C6" w:rsidRPr="003019C6" w:rsidRDefault="003019C6" w:rsidP="003019C6">
      <w:pPr>
        <w:spacing w:before="100" w:beforeAutospacing="1" w:after="100" w:afterAutospacing="1" w:line="240" w:lineRule="auto"/>
        <w:ind w:left="720" w:firstLine="72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019C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B) to whom they are speaking </w:t>
      </w:r>
    </w:p>
    <w:p w:rsidR="003019C6" w:rsidRPr="003019C6" w:rsidRDefault="003019C6" w:rsidP="003019C6">
      <w:pPr>
        <w:spacing w:before="100" w:beforeAutospacing="1" w:after="100" w:afterAutospacing="1" w:line="240" w:lineRule="auto"/>
        <w:ind w:left="720" w:firstLine="72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019C6">
        <w:rPr>
          <w:rFonts w:ascii="Calibri" w:eastAsia="Times New Roman" w:hAnsi="Calibri" w:cs="Calibri"/>
          <w:b/>
          <w:color w:val="000000"/>
          <w:sz w:val="24"/>
          <w:szCs w:val="24"/>
        </w:rPr>
        <w:t>C) the importance of the quote.</w:t>
      </w:r>
    </w:p>
    <w:p w:rsidR="003019C6" w:rsidRPr="003019C6" w:rsidRDefault="003019C6" w:rsidP="003019C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3019C6">
        <w:rPr>
          <w:rFonts w:ascii="Calibri" w:eastAsia="Times New Roman" w:hAnsi="Calibri" w:cs="Calibri"/>
          <w:sz w:val="24"/>
          <w:szCs w:val="24"/>
        </w:rPr>
        <w:t>1."Now old desires doth in his death-bed lie And young affection gapes to be his heir"</w:t>
      </w:r>
    </w:p>
    <w:p w:rsidR="003019C6" w:rsidRPr="003019C6" w:rsidRDefault="003019C6" w:rsidP="003019C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3019C6">
        <w:rPr>
          <w:rFonts w:ascii="Calibri" w:eastAsia="Times New Roman" w:hAnsi="Calibri" w:cs="Calibri"/>
          <w:sz w:val="24"/>
          <w:szCs w:val="24"/>
        </w:rPr>
        <w:t>2.  "What's in a name? That which is called rose By any other name would smell as sweet."</w:t>
      </w:r>
    </w:p>
    <w:p w:rsidR="003019C6" w:rsidRPr="003019C6" w:rsidRDefault="003019C6" w:rsidP="003019C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3019C6">
        <w:rPr>
          <w:rFonts w:ascii="Calibri" w:eastAsia="Times New Roman" w:hAnsi="Calibri" w:cs="Calibri"/>
          <w:sz w:val="24"/>
          <w:szCs w:val="24"/>
        </w:rPr>
        <w:t>3. "0, mickle is the powerful grace that lies In plants, herbs, and stones and their true qualities.</w:t>
      </w:r>
    </w:p>
    <w:p w:rsidR="003019C6" w:rsidRPr="003019C6" w:rsidRDefault="003019C6" w:rsidP="003019C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3019C6">
        <w:rPr>
          <w:rFonts w:ascii="Calibri" w:eastAsia="Times New Roman" w:hAnsi="Calibri" w:cs="Calibri"/>
          <w:sz w:val="24"/>
          <w:szCs w:val="24"/>
        </w:rPr>
        <w:t>4. "Holy Saint Francis, what a change is here'. Is Rosaline that thou didst love so dear</w:t>
      </w:r>
      <w:r w:rsidRPr="003019C6">
        <w:rPr>
          <w:rFonts w:ascii="Calibri" w:eastAsia="Times New Roman" w:hAnsi="Calibri" w:cs="Calibri"/>
          <w:sz w:val="24"/>
          <w:szCs w:val="24"/>
        </w:rPr>
        <w:br/>
        <w:t>So soon forsaken?"</w:t>
      </w:r>
    </w:p>
    <w:p w:rsidR="003019C6" w:rsidRPr="003019C6" w:rsidRDefault="003019C6" w:rsidP="003019C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3019C6">
        <w:rPr>
          <w:rFonts w:ascii="Calibri" w:eastAsia="Times New Roman" w:hAnsi="Calibri" w:cs="Calibri"/>
          <w:sz w:val="24"/>
          <w:szCs w:val="24"/>
        </w:rPr>
        <w:t>5."... And for that offense Immediately do we exile him hence I have an interest in your hates proceedings My blood for your rude brawls doth lie a-bleeding."</w:t>
      </w:r>
    </w:p>
    <w:p w:rsidR="003019C6" w:rsidRPr="003019C6" w:rsidRDefault="003019C6" w:rsidP="003019C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3019C6">
        <w:rPr>
          <w:rFonts w:ascii="Calibri" w:eastAsia="Times New Roman" w:hAnsi="Calibri" w:cs="Calibri"/>
          <w:sz w:val="24"/>
          <w:szCs w:val="24"/>
        </w:rPr>
        <w:t>6.  "... Why the devil came you Between us? I was hurt under your arm.”</w:t>
      </w:r>
    </w:p>
    <w:p w:rsidR="003019C6" w:rsidRPr="003019C6" w:rsidRDefault="004162B1" w:rsidP="003019C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7. “Farewell! – Go</w:t>
      </w:r>
      <w:bookmarkStart w:id="0" w:name="_GoBack"/>
      <w:bookmarkEnd w:id="0"/>
      <w:r w:rsidR="003019C6" w:rsidRPr="003019C6">
        <w:rPr>
          <w:rFonts w:ascii="Calibri" w:eastAsia="Times New Roman" w:hAnsi="Calibri" w:cs="Calibri"/>
          <w:sz w:val="24"/>
          <w:szCs w:val="24"/>
        </w:rPr>
        <w:t>d knows when we shall meet again.”</w:t>
      </w:r>
    </w:p>
    <w:p w:rsidR="003019C6" w:rsidRPr="003019C6" w:rsidRDefault="003019C6" w:rsidP="003019C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3019C6">
        <w:rPr>
          <w:rFonts w:ascii="Calibri" w:eastAsia="Times New Roman" w:hAnsi="Calibri" w:cs="Calibri"/>
          <w:sz w:val="24"/>
          <w:szCs w:val="24"/>
        </w:rPr>
        <w:t>8. “On the night before your wedding day, death has taken your wife.”</w:t>
      </w:r>
    </w:p>
    <w:p w:rsidR="003019C6" w:rsidRPr="003019C6" w:rsidRDefault="003019C6" w:rsidP="003019C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3019C6">
        <w:rPr>
          <w:rFonts w:ascii="Calibri" w:eastAsia="Times New Roman" w:hAnsi="Calibri" w:cs="Calibri"/>
          <w:sz w:val="24"/>
          <w:szCs w:val="24"/>
        </w:rPr>
        <w:t>9. “Eyes, look your last. Arms, take your last embrace. And, lips, O you the doors of breath, seal with a righteous kiss a dateless bargain to engrossing death.”</w:t>
      </w:r>
    </w:p>
    <w:p w:rsidR="003019C6" w:rsidRPr="003019C6" w:rsidRDefault="003019C6" w:rsidP="003019C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3019C6">
        <w:rPr>
          <w:rFonts w:ascii="Calibri" w:eastAsia="Times New Roman" w:hAnsi="Calibri" w:cs="Calibri"/>
          <w:sz w:val="24"/>
          <w:szCs w:val="24"/>
        </w:rPr>
        <w:t xml:space="preserve">10. “Yea, noise? Then I’ll be brief. O happy dagger, this is thy sheath. There rust and let me die.” </w:t>
      </w:r>
    </w:p>
    <w:p w:rsidR="0065400C" w:rsidRDefault="0065400C"/>
    <w:sectPr w:rsidR="0065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C6"/>
    <w:rsid w:val="003019C6"/>
    <w:rsid w:val="004162B1"/>
    <w:rsid w:val="0065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5A4B9-1146-47CD-B745-B4A1A7FA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2</cp:revision>
  <cp:lastPrinted>2016-06-06T18:18:00Z</cp:lastPrinted>
  <dcterms:created xsi:type="dcterms:W3CDTF">2016-06-06T18:17:00Z</dcterms:created>
  <dcterms:modified xsi:type="dcterms:W3CDTF">2016-06-07T16:35:00Z</dcterms:modified>
</cp:coreProperties>
</file>