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6" w:rsidRPr="005645D5" w:rsidRDefault="008409A6" w:rsidP="008409A6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“The Dol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l’s House” </w:t>
      </w:r>
      <w:r w:rsidRPr="005645D5">
        <w:rPr>
          <w:rFonts w:ascii="Comic Sans MS" w:hAnsi="Comic Sans MS"/>
          <w:b/>
          <w:sz w:val="28"/>
          <w:szCs w:val="28"/>
        </w:rPr>
        <w:t>ASSIGNMENT:</w:t>
      </w:r>
    </w:p>
    <w:p w:rsidR="008409A6" w:rsidRPr="005645D5" w:rsidRDefault="008409A6" w:rsidP="008409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645D5">
        <w:rPr>
          <w:rFonts w:ascii="Comic Sans MS" w:hAnsi="Comic Sans MS"/>
          <w:b/>
          <w:sz w:val="28"/>
          <w:szCs w:val="28"/>
        </w:rPr>
        <w:t>This story can be read as a commentary on social issues and how stereotyping is a learned behavior.</w:t>
      </w:r>
    </w:p>
    <w:p w:rsidR="008409A6" w:rsidRDefault="008409A6" w:rsidP="008409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645D5">
        <w:rPr>
          <w:rFonts w:ascii="Comic Sans MS" w:hAnsi="Comic Sans MS"/>
          <w:b/>
          <w:sz w:val="28"/>
          <w:szCs w:val="28"/>
        </w:rPr>
        <w:t>In a well-written</w:t>
      </w:r>
      <w:r>
        <w:rPr>
          <w:rFonts w:ascii="Comic Sans MS" w:hAnsi="Comic Sans MS"/>
          <w:b/>
          <w:sz w:val="28"/>
          <w:szCs w:val="28"/>
        </w:rPr>
        <w:t xml:space="preserve"> response</w:t>
      </w:r>
      <w:r w:rsidRPr="005645D5">
        <w:rPr>
          <w:rFonts w:ascii="Comic Sans MS" w:hAnsi="Comic Sans MS"/>
          <w:b/>
          <w:sz w:val="28"/>
          <w:szCs w:val="28"/>
        </w:rPr>
        <w:t xml:space="preserve"> discuss the truth of this statement and use examples from the story to support this statement.</w:t>
      </w:r>
    </w:p>
    <w:p w:rsidR="008409A6" w:rsidRDefault="008409A6" w:rsidP="008409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complete a MLA heading for this assignment</w:t>
      </w:r>
    </w:p>
    <w:p w:rsidR="008409A6" w:rsidRDefault="008409A6" w:rsidP="008409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Must be typed</w:t>
      </w:r>
    </w:p>
    <w:p w:rsidR="008409A6" w:rsidRDefault="008409A6" w:rsidP="008409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Length – minimum 250 words – maximum – 500 words</w:t>
      </w:r>
    </w:p>
    <w:p w:rsidR="008409A6" w:rsidRDefault="008409A6" w:rsidP="008409A6">
      <w:pPr>
        <w:rPr>
          <w:rFonts w:ascii="Comic Sans MS" w:hAnsi="Comic Sans MS"/>
          <w:b/>
          <w:sz w:val="28"/>
          <w:szCs w:val="28"/>
        </w:rPr>
      </w:pPr>
    </w:p>
    <w:p w:rsidR="00164558" w:rsidRDefault="00164558"/>
    <w:sectPr w:rsidR="0016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40E79"/>
    <w:multiLevelType w:val="hybridMultilevel"/>
    <w:tmpl w:val="CCB83B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6"/>
    <w:rsid w:val="00164558"/>
    <w:rsid w:val="008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C6C5-BE62-4B21-9A33-997DC81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2015-10-15T12:20:00Z</dcterms:created>
  <dcterms:modified xsi:type="dcterms:W3CDTF">2015-10-15T12:22:00Z</dcterms:modified>
</cp:coreProperties>
</file>