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92" w:rsidRPr="00622792" w:rsidRDefault="00622792" w:rsidP="00622792">
      <w:pPr>
        <w:ind w:left="360"/>
        <w:rPr>
          <w:rFonts w:ascii="Comic Sans MS" w:hAnsi="Comic Sans MS"/>
          <w:color w:val="008000"/>
        </w:rPr>
      </w:pP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  <w:r w:rsidRPr="00622792">
        <w:rPr>
          <w:rFonts w:ascii="Comic Sans MS" w:hAnsi="Comic Sans MS"/>
        </w:rPr>
        <w:t>Short Story Analysis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bookmarkStart w:id="0" w:name="_GoBack"/>
      <w:bookmarkEnd w:id="0"/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  <w:r w:rsidRPr="00622792">
        <w:rPr>
          <w:rFonts w:ascii="Comic Sans MS" w:hAnsi="Comic Sans MS"/>
        </w:rPr>
        <w:t xml:space="preserve">Outline the plot (Summary) 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a.) What is the title of the story? Who wrote it?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b.) Who is the protagonist?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 xml:space="preserve">c.) What is the point of view? Whose is it? 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 xml:space="preserve">d.) What is the setting? The atmosphere? 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e.) What is the main conflict?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f.) What is the climax? How does the story end?</w:t>
      </w: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  <w:r w:rsidRPr="00622792">
        <w:rPr>
          <w:rFonts w:ascii="Comic Sans MS" w:hAnsi="Comic Sans MS"/>
        </w:rPr>
        <w:t>Explain the purpose (What is the point?)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a.) What observation about life is made? (</w:t>
      </w:r>
      <w:proofErr w:type="gramStart"/>
      <w:r w:rsidRPr="00622792">
        <w:rPr>
          <w:rFonts w:ascii="Comic Sans MS" w:hAnsi="Comic Sans MS"/>
        </w:rPr>
        <w:t>theme</w:t>
      </w:r>
      <w:proofErr w:type="gramEnd"/>
      <w:r w:rsidRPr="00622792">
        <w:rPr>
          <w:rFonts w:ascii="Comic Sans MS" w:hAnsi="Comic Sans MS"/>
        </w:rPr>
        <w:t>)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b.) How is this revealed?</w:t>
      </w: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  <w:r w:rsidRPr="00622792">
        <w:rPr>
          <w:rFonts w:ascii="Comic Sans MS" w:hAnsi="Comic Sans MS"/>
        </w:rPr>
        <w:t>Examine the form (how is it written?)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a.) In What ways do elements of the short story contribute or reinforce the theme? (Example: conflict, setting, character, point of view, symbolism, irony, dialogue, plot, diction)</w:t>
      </w: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  <w:r w:rsidRPr="00622792">
        <w:rPr>
          <w:rFonts w:ascii="Comic Sans MS" w:hAnsi="Comic Sans MS"/>
        </w:rPr>
        <w:t>Make a judgment (Opinion)</w:t>
      </w:r>
    </w:p>
    <w:p w:rsidR="00622792" w:rsidRPr="00622792" w:rsidRDefault="00622792" w:rsidP="00622792">
      <w:pPr>
        <w:ind w:left="360"/>
        <w:jc w:val="center"/>
        <w:rPr>
          <w:rFonts w:ascii="Comic Sans MS" w:hAnsi="Comic Sans MS"/>
        </w:rPr>
      </w:pP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a.) How well does this story fulfill its purpose? Is it entertaining, educational?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 xml:space="preserve">b.) Is the message or theme conveyed effectively? </w:t>
      </w:r>
    </w:p>
    <w:p w:rsidR="00622792" w:rsidRPr="00622792" w:rsidRDefault="00622792" w:rsidP="00622792">
      <w:pPr>
        <w:ind w:left="360"/>
        <w:rPr>
          <w:rFonts w:ascii="Comic Sans MS" w:hAnsi="Comic Sans MS"/>
        </w:rPr>
      </w:pPr>
      <w:r w:rsidRPr="00622792">
        <w:rPr>
          <w:rFonts w:ascii="Comic Sans MS" w:hAnsi="Comic Sans MS"/>
        </w:rPr>
        <w:t>c.) Comment on the author’s style of writing. Was the story suspenseful? Comical? Were the characters realistic? What literary devices were used?</w:t>
      </w:r>
    </w:p>
    <w:p w:rsidR="00622792" w:rsidRPr="00622792" w:rsidRDefault="00622792" w:rsidP="00622792">
      <w:pPr>
        <w:rPr>
          <w:b/>
        </w:rPr>
      </w:pPr>
    </w:p>
    <w:p w:rsidR="00622792" w:rsidRPr="00622792" w:rsidRDefault="00622792" w:rsidP="00622792">
      <w:pPr>
        <w:rPr>
          <w:b/>
        </w:rPr>
      </w:pPr>
    </w:p>
    <w:p w:rsidR="005F08A6" w:rsidRPr="00622792" w:rsidRDefault="005F08A6"/>
    <w:sectPr w:rsidR="005F08A6" w:rsidRPr="00622792" w:rsidSect="005F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2"/>
    <w:rsid w:val="004E0D74"/>
    <w:rsid w:val="0053297C"/>
    <w:rsid w:val="005F08A6"/>
    <w:rsid w:val="00622792"/>
    <w:rsid w:val="007805AD"/>
    <w:rsid w:val="00B23279"/>
    <w:rsid w:val="00C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9A9A5-B3A5-4066-B5BF-78170582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Underhill, Jennifer A.  (ASD-N)</cp:lastModifiedBy>
  <cp:revision>2</cp:revision>
  <dcterms:created xsi:type="dcterms:W3CDTF">2015-11-02T19:40:00Z</dcterms:created>
  <dcterms:modified xsi:type="dcterms:W3CDTF">2015-11-02T19:40:00Z</dcterms:modified>
</cp:coreProperties>
</file>